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E91E" w14:textId="3B3897AE" w:rsidR="006544F6" w:rsidRPr="003113AA" w:rsidRDefault="00C720CF" w:rsidP="00C720CF">
      <w:pPr>
        <w:jc w:val="center"/>
        <w:rPr>
          <w:rFonts w:ascii="Times New Roman" w:hAnsi="Times New Roman" w:cs="Times New Roman"/>
          <w:b/>
          <w:bCs/>
          <w:sz w:val="26"/>
          <w:szCs w:val="26"/>
          <w:lang w:val="en-US"/>
        </w:rPr>
      </w:pPr>
      <w:r w:rsidRPr="003113AA">
        <w:rPr>
          <w:rFonts w:ascii="Times New Roman" w:hAnsi="Times New Roman" w:cs="Times New Roman"/>
          <w:b/>
          <w:bCs/>
          <w:sz w:val="26"/>
          <w:szCs w:val="26"/>
          <w:lang w:val="en-US"/>
        </w:rPr>
        <w:t>Fourth Universal Periodic Review of Malta</w:t>
      </w:r>
    </w:p>
    <w:p w14:paraId="2BAC65EA" w14:textId="4C92C887" w:rsidR="00C720CF" w:rsidRPr="003113AA" w:rsidRDefault="00F53C73" w:rsidP="00C720CF">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Table </w:t>
      </w:r>
      <w:r w:rsidR="00C720CF" w:rsidRPr="003113AA">
        <w:rPr>
          <w:rFonts w:ascii="Times New Roman" w:hAnsi="Times New Roman" w:cs="Times New Roman"/>
          <w:b/>
          <w:bCs/>
          <w:sz w:val="26"/>
          <w:szCs w:val="26"/>
          <w:lang w:val="en-US"/>
        </w:rPr>
        <w:t xml:space="preserve">accepted/noted </w:t>
      </w:r>
      <w:r w:rsidR="00423C0D" w:rsidRPr="003113AA">
        <w:rPr>
          <w:rFonts w:ascii="Times New Roman" w:hAnsi="Times New Roman" w:cs="Times New Roman"/>
          <w:b/>
          <w:bCs/>
          <w:sz w:val="26"/>
          <w:szCs w:val="26"/>
          <w:lang w:val="en-US"/>
        </w:rPr>
        <w:t>recommendations</w:t>
      </w:r>
    </w:p>
    <w:p w14:paraId="3B53A9CE" w14:textId="77777777" w:rsidR="005D2D6B" w:rsidRDefault="005D2D6B" w:rsidP="00C720CF">
      <w:pPr>
        <w:jc w:val="center"/>
        <w:rPr>
          <w:rFonts w:ascii="Times New Roman" w:hAnsi="Times New Roman" w:cs="Times New Roman"/>
          <w:b/>
          <w:bCs/>
          <w:lang w:val="en-US"/>
        </w:rPr>
      </w:pPr>
    </w:p>
    <w:tbl>
      <w:tblPr>
        <w:tblStyle w:val="TableGrid"/>
        <w:tblW w:w="9493" w:type="dxa"/>
        <w:tblLook w:val="04A0" w:firstRow="1" w:lastRow="0" w:firstColumn="1" w:lastColumn="0" w:noHBand="0" w:noVBand="1"/>
      </w:tblPr>
      <w:tblGrid>
        <w:gridCol w:w="1246"/>
        <w:gridCol w:w="5482"/>
        <w:gridCol w:w="2765"/>
      </w:tblGrid>
      <w:tr w:rsidR="005D2D6B" w14:paraId="36409819" w14:textId="77777777" w:rsidTr="001014F2">
        <w:tc>
          <w:tcPr>
            <w:tcW w:w="1246" w:type="dxa"/>
          </w:tcPr>
          <w:p w14:paraId="4C20C098" w14:textId="6E8A431C" w:rsidR="005D2D6B" w:rsidRDefault="005D2D6B" w:rsidP="00C720CF">
            <w:pPr>
              <w:jc w:val="center"/>
              <w:rPr>
                <w:rFonts w:ascii="Times New Roman" w:hAnsi="Times New Roman" w:cs="Times New Roman"/>
                <w:b/>
                <w:bCs/>
                <w:lang w:val="en-US"/>
              </w:rPr>
            </w:pPr>
            <w:r>
              <w:rPr>
                <w:rFonts w:ascii="Times New Roman" w:hAnsi="Times New Roman" w:cs="Times New Roman"/>
                <w:b/>
                <w:bCs/>
                <w:lang w:val="en-US"/>
              </w:rPr>
              <w:t>Ref</w:t>
            </w:r>
            <w:r w:rsidR="00B50B2F">
              <w:rPr>
                <w:rFonts w:ascii="Times New Roman" w:hAnsi="Times New Roman" w:cs="Times New Roman"/>
                <w:b/>
                <w:bCs/>
                <w:lang w:val="en-US"/>
              </w:rPr>
              <w:t>.</w:t>
            </w:r>
          </w:p>
        </w:tc>
        <w:tc>
          <w:tcPr>
            <w:tcW w:w="5482" w:type="dxa"/>
          </w:tcPr>
          <w:p w14:paraId="1F896F26" w14:textId="5ABBA328" w:rsidR="005D2D6B" w:rsidRDefault="00B50B2F" w:rsidP="004247CB">
            <w:pPr>
              <w:spacing w:before="80" w:after="80"/>
              <w:jc w:val="center"/>
              <w:rPr>
                <w:rFonts w:ascii="Times New Roman" w:hAnsi="Times New Roman" w:cs="Times New Roman"/>
                <w:b/>
                <w:bCs/>
                <w:lang w:val="en-US"/>
              </w:rPr>
            </w:pPr>
            <w:r>
              <w:rPr>
                <w:rFonts w:ascii="Times New Roman" w:hAnsi="Times New Roman" w:cs="Times New Roman"/>
                <w:b/>
                <w:bCs/>
                <w:lang w:val="en-US"/>
              </w:rPr>
              <w:t>Recommendation</w:t>
            </w:r>
          </w:p>
        </w:tc>
        <w:tc>
          <w:tcPr>
            <w:tcW w:w="2765" w:type="dxa"/>
          </w:tcPr>
          <w:p w14:paraId="7679B5CE" w14:textId="133DB796" w:rsidR="005D2D6B" w:rsidRDefault="00B50B2F"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M</w:t>
            </w:r>
            <w:r w:rsidR="00B47D04">
              <w:rPr>
                <w:rFonts w:ascii="Times New Roman" w:hAnsi="Times New Roman" w:cs="Times New Roman"/>
                <w:b/>
                <w:bCs/>
                <w:lang w:val="en-US"/>
              </w:rPr>
              <w:t>alta</w:t>
            </w:r>
            <w:r>
              <w:rPr>
                <w:rFonts w:ascii="Times New Roman" w:hAnsi="Times New Roman" w:cs="Times New Roman"/>
                <w:b/>
                <w:bCs/>
                <w:lang w:val="en-US"/>
              </w:rPr>
              <w:t xml:space="preserve"> position</w:t>
            </w:r>
          </w:p>
        </w:tc>
      </w:tr>
      <w:tr w:rsidR="005D2D6B" w14:paraId="266E1FF4" w14:textId="77777777" w:rsidTr="001014F2">
        <w:tc>
          <w:tcPr>
            <w:tcW w:w="1246" w:type="dxa"/>
          </w:tcPr>
          <w:p w14:paraId="6717BF16" w14:textId="172B8A8D" w:rsidR="005D2D6B" w:rsidRPr="00220171" w:rsidRDefault="004B765B"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sidRPr="00220171">
              <w:rPr>
                <w:rFonts w:ascii="Times New Roman" w:hAnsi="Times New Roman" w:cs="Times New Roman"/>
                <w:b/>
                <w:bCs/>
                <w:lang w:val="en-US"/>
              </w:rPr>
              <w:t>1</w:t>
            </w:r>
          </w:p>
        </w:tc>
        <w:tc>
          <w:tcPr>
            <w:tcW w:w="5482" w:type="dxa"/>
          </w:tcPr>
          <w:p w14:paraId="150A9E30" w14:textId="144D2BAE" w:rsidR="00E5089B" w:rsidRPr="00077E6A" w:rsidRDefault="00220171" w:rsidP="004545BB">
            <w:pPr>
              <w:pStyle w:val="SingleTxtG"/>
              <w:tabs>
                <w:tab w:val="left" w:pos="2552"/>
              </w:tabs>
              <w:spacing w:before="80" w:after="80"/>
              <w:ind w:left="0" w:right="178" w:hanging="11"/>
              <w:rPr>
                <w:sz w:val="22"/>
                <w:szCs w:val="22"/>
                <w:lang w:val="en-US"/>
              </w:rPr>
            </w:pPr>
            <w:r w:rsidRPr="00077E6A">
              <w:rPr>
                <w:sz w:val="22"/>
                <w:szCs w:val="22"/>
              </w:rPr>
              <w:t>Ratify the International Convention on the Protection of the Rights of All Migrant Workers and Members of Their Families (Colombia) (Ghana) (Mexico) (Philippines) (Venezuela (Bolivarian Republic of));</w:t>
            </w:r>
          </w:p>
        </w:tc>
        <w:tc>
          <w:tcPr>
            <w:tcW w:w="2765" w:type="dxa"/>
          </w:tcPr>
          <w:p w14:paraId="53636031" w14:textId="388241DA" w:rsidR="002F71BD" w:rsidRPr="00220171" w:rsidRDefault="00F151F4"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5D2D6B" w14:paraId="21CA6112" w14:textId="77777777" w:rsidTr="001014F2">
        <w:tc>
          <w:tcPr>
            <w:tcW w:w="1246" w:type="dxa"/>
          </w:tcPr>
          <w:p w14:paraId="69CC998C" w14:textId="3C713DB0" w:rsidR="005D2D6B" w:rsidRDefault="004B765B"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2</w:t>
            </w:r>
          </w:p>
        </w:tc>
        <w:tc>
          <w:tcPr>
            <w:tcW w:w="5482" w:type="dxa"/>
          </w:tcPr>
          <w:p w14:paraId="692B7BC1" w14:textId="36EC9C38" w:rsidR="00897D21" w:rsidRPr="00077E6A" w:rsidRDefault="00FA1AF4" w:rsidP="004545BB">
            <w:pPr>
              <w:pStyle w:val="SingleTxtG"/>
              <w:tabs>
                <w:tab w:val="left" w:pos="2552"/>
              </w:tabs>
              <w:spacing w:before="80" w:after="80"/>
              <w:ind w:left="0" w:right="178" w:hanging="11"/>
              <w:rPr>
                <w:sz w:val="22"/>
                <w:szCs w:val="22"/>
                <w:lang w:val="en-US"/>
              </w:rPr>
            </w:pPr>
            <w:r w:rsidRPr="00077E6A">
              <w:rPr>
                <w:sz w:val="22"/>
                <w:szCs w:val="22"/>
              </w:rPr>
              <w:t>Reconsider ratifying the International Convention on the Protection of the Rights of All Migrant Workers and Members of Their Families (Indonesia);</w:t>
            </w:r>
          </w:p>
        </w:tc>
        <w:tc>
          <w:tcPr>
            <w:tcW w:w="2765" w:type="dxa"/>
          </w:tcPr>
          <w:p w14:paraId="44378A88" w14:textId="1EDEC66B" w:rsidR="005D2D6B" w:rsidRDefault="00F151F4"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5D2D6B" w14:paraId="2379AFF4" w14:textId="77777777" w:rsidTr="001014F2">
        <w:tc>
          <w:tcPr>
            <w:tcW w:w="1246" w:type="dxa"/>
          </w:tcPr>
          <w:p w14:paraId="6BFAA4F6" w14:textId="35B3F5B1" w:rsidR="005D2D6B" w:rsidRDefault="004B765B"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3</w:t>
            </w:r>
          </w:p>
        </w:tc>
        <w:tc>
          <w:tcPr>
            <w:tcW w:w="5482" w:type="dxa"/>
          </w:tcPr>
          <w:p w14:paraId="09975EC4" w14:textId="7027AC1F" w:rsidR="005D2D6B" w:rsidRPr="00077E6A" w:rsidRDefault="00B32095"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Accede to the 1961 Convention on the Reduction of Statelessness, and the International Convention on the Protection of the Rights of Migrant Workers and Members of Their Families (Paraguay);</w:t>
            </w:r>
          </w:p>
        </w:tc>
        <w:tc>
          <w:tcPr>
            <w:tcW w:w="2765" w:type="dxa"/>
          </w:tcPr>
          <w:p w14:paraId="0F1B402D" w14:textId="39EDAF79" w:rsidR="005D2D6B" w:rsidRDefault="00F151F4"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5D2D6B" w14:paraId="536558BC" w14:textId="77777777" w:rsidTr="001014F2">
        <w:tc>
          <w:tcPr>
            <w:tcW w:w="1246" w:type="dxa"/>
          </w:tcPr>
          <w:p w14:paraId="0E5FE090" w14:textId="5FF1C957" w:rsidR="005D2D6B" w:rsidRDefault="004B765B"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4</w:t>
            </w:r>
          </w:p>
        </w:tc>
        <w:tc>
          <w:tcPr>
            <w:tcW w:w="5482" w:type="dxa"/>
          </w:tcPr>
          <w:p w14:paraId="0F369B47" w14:textId="6AB3A270" w:rsidR="005D2D6B" w:rsidRPr="00077E6A" w:rsidRDefault="004247CB" w:rsidP="00150300">
            <w:pPr>
              <w:pStyle w:val="SingleTxtG"/>
              <w:tabs>
                <w:tab w:val="left" w:pos="2552"/>
              </w:tabs>
              <w:spacing w:before="80" w:after="80"/>
              <w:ind w:left="0" w:right="178" w:hanging="11"/>
              <w:rPr>
                <w:sz w:val="22"/>
                <w:szCs w:val="22"/>
                <w:lang w:val="en-US"/>
              </w:rPr>
            </w:pPr>
            <w:r w:rsidRPr="00077E6A">
              <w:rPr>
                <w:sz w:val="22"/>
                <w:szCs w:val="22"/>
              </w:rPr>
              <w:t>Accede to the 1954 Convention relating to the Status of Stateless Persons and the 1961 Convention on the Reduction of Statelessness (Uruguay);</w:t>
            </w:r>
          </w:p>
        </w:tc>
        <w:tc>
          <w:tcPr>
            <w:tcW w:w="2765" w:type="dxa"/>
          </w:tcPr>
          <w:p w14:paraId="3CEFB7A7" w14:textId="7774E48E" w:rsidR="005D2D6B" w:rsidRDefault="00EF6035"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Partially Accepted</w:t>
            </w:r>
          </w:p>
        </w:tc>
      </w:tr>
      <w:tr w:rsidR="005D2D6B" w14:paraId="69E6312D" w14:textId="77777777" w:rsidTr="001014F2">
        <w:tc>
          <w:tcPr>
            <w:tcW w:w="1246" w:type="dxa"/>
          </w:tcPr>
          <w:p w14:paraId="720A00AE" w14:textId="4A20F74C" w:rsidR="005D2D6B"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5</w:t>
            </w:r>
          </w:p>
        </w:tc>
        <w:tc>
          <w:tcPr>
            <w:tcW w:w="5482" w:type="dxa"/>
          </w:tcPr>
          <w:p w14:paraId="04C911FE" w14:textId="738276C3" w:rsidR="005D2D6B" w:rsidRPr="00077E6A" w:rsidRDefault="00077E48" w:rsidP="00150300">
            <w:pPr>
              <w:pStyle w:val="SingleTxtG"/>
              <w:tabs>
                <w:tab w:val="left" w:pos="2552"/>
              </w:tabs>
              <w:spacing w:before="80" w:after="80"/>
              <w:ind w:left="0" w:right="178" w:hanging="11"/>
              <w:rPr>
                <w:sz w:val="22"/>
                <w:szCs w:val="22"/>
                <w:lang w:val="en-US"/>
              </w:rPr>
            </w:pPr>
            <w:r w:rsidRPr="00077E6A">
              <w:rPr>
                <w:sz w:val="22"/>
                <w:szCs w:val="22"/>
              </w:rPr>
              <w:t>Consider acceding to the 1954 Convention relating to the Status of Stateless Persons and the 1961 Convention on the Reduction of Statelessness (Austria);</w:t>
            </w:r>
          </w:p>
        </w:tc>
        <w:tc>
          <w:tcPr>
            <w:tcW w:w="2765" w:type="dxa"/>
          </w:tcPr>
          <w:p w14:paraId="30C3FDA3" w14:textId="403E2663" w:rsidR="005D2D6B" w:rsidRDefault="00EF6035"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Partially Accepted</w:t>
            </w:r>
          </w:p>
        </w:tc>
      </w:tr>
      <w:tr w:rsidR="005D2D6B" w14:paraId="6EC3CAA9" w14:textId="77777777" w:rsidTr="001014F2">
        <w:tc>
          <w:tcPr>
            <w:tcW w:w="1246" w:type="dxa"/>
          </w:tcPr>
          <w:p w14:paraId="3EF978D1" w14:textId="5054DAEF" w:rsidR="005D2D6B" w:rsidRPr="00E573A4"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sidRPr="00E573A4">
              <w:rPr>
                <w:rFonts w:ascii="Times New Roman" w:hAnsi="Times New Roman" w:cs="Times New Roman"/>
                <w:b/>
                <w:bCs/>
                <w:lang w:val="en-US"/>
              </w:rPr>
              <w:t>6</w:t>
            </w:r>
          </w:p>
        </w:tc>
        <w:tc>
          <w:tcPr>
            <w:tcW w:w="5482" w:type="dxa"/>
          </w:tcPr>
          <w:p w14:paraId="039CD23B" w14:textId="0C671AE9" w:rsidR="005D2D6B" w:rsidRPr="00E573A4" w:rsidRDefault="00EC0E53" w:rsidP="00150300">
            <w:pPr>
              <w:pStyle w:val="SingleTxtG"/>
              <w:tabs>
                <w:tab w:val="left" w:pos="2552"/>
              </w:tabs>
              <w:spacing w:before="80" w:after="80"/>
              <w:ind w:left="0" w:right="178" w:hanging="11"/>
              <w:rPr>
                <w:sz w:val="22"/>
                <w:szCs w:val="22"/>
                <w:lang w:val="en-US"/>
              </w:rPr>
            </w:pPr>
            <w:r w:rsidRPr="00E573A4">
              <w:rPr>
                <w:sz w:val="22"/>
                <w:szCs w:val="22"/>
              </w:rPr>
              <w:t>Sign and ratify the Optional Protocol to the International Covenant on Economic, Social and Cultural Rights (Portugal);</w:t>
            </w:r>
          </w:p>
        </w:tc>
        <w:tc>
          <w:tcPr>
            <w:tcW w:w="2765" w:type="dxa"/>
          </w:tcPr>
          <w:p w14:paraId="3239CEEB" w14:textId="743AD086" w:rsidR="005D2D6B" w:rsidRPr="00E573A4" w:rsidRDefault="004807EC" w:rsidP="004B3693">
            <w:pPr>
              <w:spacing w:before="80" w:after="80"/>
              <w:jc w:val="center"/>
              <w:rPr>
                <w:rFonts w:ascii="Times New Roman" w:hAnsi="Times New Roman" w:cs="Times New Roman"/>
                <w:b/>
                <w:bCs/>
                <w:lang w:val="en-US"/>
              </w:rPr>
            </w:pPr>
            <w:r w:rsidRPr="00E573A4">
              <w:rPr>
                <w:rFonts w:ascii="Times New Roman" w:hAnsi="Times New Roman" w:cs="Times New Roman"/>
                <w:b/>
                <w:bCs/>
                <w:lang w:val="en-US"/>
              </w:rPr>
              <w:t>Noted</w:t>
            </w:r>
          </w:p>
        </w:tc>
      </w:tr>
      <w:tr w:rsidR="005D2D6B" w14:paraId="02F0AE17" w14:textId="77777777" w:rsidTr="001014F2">
        <w:tc>
          <w:tcPr>
            <w:tcW w:w="1246" w:type="dxa"/>
          </w:tcPr>
          <w:p w14:paraId="6842A58F" w14:textId="17B16CBB" w:rsidR="005D2D6B" w:rsidRPr="00E573A4"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sidRPr="00E573A4">
              <w:rPr>
                <w:rFonts w:ascii="Times New Roman" w:hAnsi="Times New Roman" w:cs="Times New Roman"/>
                <w:b/>
                <w:bCs/>
                <w:lang w:val="en-US"/>
              </w:rPr>
              <w:t>7</w:t>
            </w:r>
          </w:p>
        </w:tc>
        <w:tc>
          <w:tcPr>
            <w:tcW w:w="5482" w:type="dxa"/>
          </w:tcPr>
          <w:p w14:paraId="5FD65C01" w14:textId="08D5B7A4" w:rsidR="005D2D6B" w:rsidRPr="00E573A4" w:rsidRDefault="006164AF" w:rsidP="00150300">
            <w:pPr>
              <w:pStyle w:val="SingleTxtG"/>
              <w:tabs>
                <w:tab w:val="left" w:pos="2552"/>
              </w:tabs>
              <w:spacing w:before="80" w:after="80"/>
              <w:ind w:left="0" w:right="178" w:hanging="11"/>
              <w:rPr>
                <w:sz w:val="22"/>
                <w:szCs w:val="22"/>
                <w:lang w:val="en-US"/>
              </w:rPr>
            </w:pPr>
            <w:r w:rsidRPr="00E573A4">
              <w:rPr>
                <w:sz w:val="22"/>
                <w:szCs w:val="22"/>
              </w:rPr>
              <w:t>Consider acceding to the Optional Protocol to the International Covenant on Economic, Social and Cultural Rights (Italy);</w:t>
            </w:r>
          </w:p>
        </w:tc>
        <w:tc>
          <w:tcPr>
            <w:tcW w:w="2765" w:type="dxa"/>
          </w:tcPr>
          <w:p w14:paraId="3D947246" w14:textId="62C09532" w:rsidR="005D2D6B" w:rsidRPr="00E573A4" w:rsidRDefault="0087178E" w:rsidP="004B3693">
            <w:pPr>
              <w:spacing w:before="80" w:after="80"/>
              <w:jc w:val="center"/>
              <w:rPr>
                <w:rFonts w:ascii="Times New Roman" w:hAnsi="Times New Roman" w:cs="Times New Roman"/>
                <w:b/>
                <w:bCs/>
                <w:lang w:val="en-US"/>
              </w:rPr>
            </w:pPr>
            <w:r w:rsidRPr="00E573A4">
              <w:rPr>
                <w:rFonts w:ascii="Times New Roman" w:hAnsi="Times New Roman" w:cs="Times New Roman"/>
                <w:b/>
                <w:bCs/>
                <w:lang w:val="en-US"/>
              </w:rPr>
              <w:t xml:space="preserve">Noted </w:t>
            </w:r>
          </w:p>
        </w:tc>
      </w:tr>
      <w:tr w:rsidR="00B50B2F" w14:paraId="406F0FB1" w14:textId="77777777" w:rsidTr="001014F2">
        <w:tc>
          <w:tcPr>
            <w:tcW w:w="1246" w:type="dxa"/>
          </w:tcPr>
          <w:p w14:paraId="75CD4A78" w14:textId="099C74BD"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8</w:t>
            </w:r>
          </w:p>
        </w:tc>
        <w:tc>
          <w:tcPr>
            <w:tcW w:w="5482" w:type="dxa"/>
          </w:tcPr>
          <w:p w14:paraId="5FAED45A" w14:textId="28A23FEC" w:rsidR="00B50B2F" w:rsidRPr="00077E6A" w:rsidRDefault="006106E0" w:rsidP="00150300">
            <w:pPr>
              <w:pStyle w:val="SingleTxtG"/>
              <w:tabs>
                <w:tab w:val="left" w:pos="2552"/>
              </w:tabs>
              <w:spacing w:before="80" w:after="80"/>
              <w:ind w:left="0" w:right="178" w:hanging="11"/>
              <w:rPr>
                <w:sz w:val="22"/>
                <w:szCs w:val="22"/>
                <w:lang w:val="en-US"/>
              </w:rPr>
            </w:pPr>
            <w:r w:rsidRPr="00077E6A">
              <w:rPr>
                <w:sz w:val="22"/>
                <w:szCs w:val="22"/>
              </w:rPr>
              <w:t>Ratify the Optional Protocol to the Convention on the Rights of the Child on a communications procedure (Czechia);</w:t>
            </w:r>
          </w:p>
        </w:tc>
        <w:tc>
          <w:tcPr>
            <w:tcW w:w="2765" w:type="dxa"/>
          </w:tcPr>
          <w:p w14:paraId="51157D27" w14:textId="72F15EB8" w:rsidR="00B50B2F" w:rsidRDefault="007A3A2F"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Noted </w:t>
            </w:r>
          </w:p>
        </w:tc>
      </w:tr>
      <w:tr w:rsidR="00B50B2F" w14:paraId="174DE05B" w14:textId="77777777" w:rsidTr="001014F2">
        <w:tc>
          <w:tcPr>
            <w:tcW w:w="1246" w:type="dxa"/>
          </w:tcPr>
          <w:p w14:paraId="7FB9E0EC" w14:textId="1C89F9B7"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9</w:t>
            </w:r>
          </w:p>
        </w:tc>
        <w:tc>
          <w:tcPr>
            <w:tcW w:w="5482" w:type="dxa"/>
          </w:tcPr>
          <w:p w14:paraId="18F6C5F5" w14:textId="153E64A0" w:rsidR="00B50B2F" w:rsidRPr="00077E6A" w:rsidRDefault="00440C69" w:rsidP="00150300">
            <w:pPr>
              <w:pStyle w:val="SingleTxtG"/>
              <w:tabs>
                <w:tab w:val="left" w:pos="2552"/>
              </w:tabs>
              <w:spacing w:before="80" w:after="80"/>
              <w:ind w:left="0" w:right="178" w:hanging="11"/>
              <w:rPr>
                <w:sz w:val="22"/>
                <w:szCs w:val="22"/>
                <w:lang w:val="en-US"/>
              </w:rPr>
            </w:pPr>
            <w:r w:rsidRPr="00077E6A">
              <w:rPr>
                <w:sz w:val="22"/>
                <w:szCs w:val="22"/>
              </w:rPr>
              <w:t>Consider ratifying the Optional Protocol to the Convention on the Rights of the Child on a communications procedure (Slovakia);</w:t>
            </w:r>
          </w:p>
        </w:tc>
        <w:tc>
          <w:tcPr>
            <w:tcW w:w="2765" w:type="dxa"/>
          </w:tcPr>
          <w:p w14:paraId="4E15042C" w14:textId="748B4345" w:rsidR="00B50B2F" w:rsidRDefault="007A3A2F"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B50B2F" w14:paraId="06676B07" w14:textId="77777777" w:rsidTr="001014F2">
        <w:tc>
          <w:tcPr>
            <w:tcW w:w="1246" w:type="dxa"/>
          </w:tcPr>
          <w:p w14:paraId="21A4CAC4" w14:textId="1D2B8E1F"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EE61A4">
              <w:rPr>
                <w:rFonts w:ascii="Times New Roman" w:hAnsi="Times New Roman" w:cs="Times New Roman"/>
                <w:b/>
                <w:bCs/>
                <w:lang w:val="en-US"/>
              </w:rPr>
              <w:t>10</w:t>
            </w:r>
          </w:p>
        </w:tc>
        <w:tc>
          <w:tcPr>
            <w:tcW w:w="5482" w:type="dxa"/>
          </w:tcPr>
          <w:p w14:paraId="4A039486" w14:textId="3FC773E9" w:rsidR="00B50B2F" w:rsidRPr="00077E6A" w:rsidRDefault="00FE41FF" w:rsidP="00150300">
            <w:pPr>
              <w:pStyle w:val="SingleTxtG"/>
              <w:tabs>
                <w:tab w:val="left" w:pos="2552"/>
              </w:tabs>
              <w:spacing w:before="80" w:after="80"/>
              <w:ind w:left="0" w:right="178" w:hanging="11"/>
              <w:rPr>
                <w:sz w:val="22"/>
                <w:szCs w:val="22"/>
                <w:lang w:val="en-US"/>
              </w:rPr>
            </w:pPr>
            <w:r w:rsidRPr="00077E6A">
              <w:rPr>
                <w:sz w:val="22"/>
                <w:szCs w:val="22"/>
              </w:rPr>
              <w:t>Accede to the Violence and Harassment Convention, 2019 (No. 190) of the International Labour Organization (France);</w:t>
            </w:r>
          </w:p>
        </w:tc>
        <w:tc>
          <w:tcPr>
            <w:tcW w:w="2765" w:type="dxa"/>
          </w:tcPr>
          <w:p w14:paraId="0665B1EC" w14:textId="30CBBF31" w:rsidR="00B50B2F" w:rsidRDefault="00DA05DA" w:rsidP="004B3693">
            <w:pPr>
              <w:spacing w:before="80" w:after="80"/>
              <w:jc w:val="center"/>
              <w:rPr>
                <w:rFonts w:ascii="Times New Roman" w:hAnsi="Times New Roman" w:cs="Times New Roman"/>
                <w:b/>
                <w:bCs/>
                <w:lang w:val="en-US"/>
              </w:rPr>
            </w:pPr>
            <w:r w:rsidRPr="009C3083">
              <w:rPr>
                <w:rFonts w:ascii="Times New Roman" w:hAnsi="Times New Roman" w:cs="Times New Roman"/>
                <w:b/>
                <w:bCs/>
                <w:lang w:val="en-US"/>
              </w:rPr>
              <w:t xml:space="preserve">Noted </w:t>
            </w:r>
          </w:p>
        </w:tc>
      </w:tr>
      <w:tr w:rsidR="00B50B2F" w14:paraId="50CFCEE2" w14:textId="77777777" w:rsidTr="001014F2">
        <w:tc>
          <w:tcPr>
            <w:tcW w:w="1246" w:type="dxa"/>
          </w:tcPr>
          <w:p w14:paraId="4881992D" w14:textId="518C494F" w:rsidR="00B50B2F" w:rsidRPr="00E573A4"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7B37D0" w:rsidRPr="00E573A4">
              <w:rPr>
                <w:rFonts w:ascii="Times New Roman" w:hAnsi="Times New Roman" w:cs="Times New Roman"/>
                <w:b/>
                <w:bCs/>
                <w:lang w:val="en-US"/>
              </w:rPr>
              <w:t>11</w:t>
            </w:r>
          </w:p>
        </w:tc>
        <w:tc>
          <w:tcPr>
            <w:tcW w:w="5482" w:type="dxa"/>
          </w:tcPr>
          <w:p w14:paraId="2EDE1E94" w14:textId="763EE7BA" w:rsidR="00B50B2F" w:rsidRPr="00E573A4" w:rsidRDefault="001F3009" w:rsidP="00150300">
            <w:pPr>
              <w:pStyle w:val="SingleTxtG"/>
              <w:tabs>
                <w:tab w:val="left" w:pos="2552"/>
              </w:tabs>
              <w:spacing w:before="80" w:after="80"/>
              <w:ind w:left="0" w:right="178" w:hanging="11"/>
              <w:rPr>
                <w:sz w:val="22"/>
                <w:szCs w:val="22"/>
                <w:lang w:val="en-US"/>
              </w:rPr>
            </w:pPr>
            <w:r w:rsidRPr="00E573A4">
              <w:rPr>
                <w:sz w:val="22"/>
                <w:szCs w:val="22"/>
              </w:rPr>
              <w:t>Lift reservations to the Convention on the Elimination of All Forms of Discrimination against Women (France);</w:t>
            </w:r>
          </w:p>
        </w:tc>
        <w:tc>
          <w:tcPr>
            <w:tcW w:w="2765" w:type="dxa"/>
          </w:tcPr>
          <w:p w14:paraId="1A47D555" w14:textId="57F5AE27" w:rsidR="00B50B2F" w:rsidRPr="00E573A4" w:rsidRDefault="00E573A4" w:rsidP="004B3693">
            <w:pPr>
              <w:spacing w:before="80" w:after="80"/>
              <w:jc w:val="center"/>
              <w:rPr>
                <w:rFonts w:ascii="Times New Roman" w:hAnsi="Times New Roman" w:cs="Times New Roman"/>
                <w:b/>
                <w:bCs/>
                <w:lang w:val="en-US"/>
              </w:rPr>
            </w:pPr>
            <w:r w:rsidRPr="00E573A4">
              <w:rPr>
                <w:rFonts w:ascii="Times New Roman" w:hAnsi="Times New Roman" w:cs="Times New Roman"/>
                <w:b/>
                <w:bCs/>
                <w:lang w:val="en-US"/>
              </w:rPr>
              <w:t>Noted</w:t>
            </w:r>
          </w:p>
        </w:tc>
      </w:tr>
      <w:tr w:rsidR="00B50B2F" w14:paraId="3D5E13E4" w14:textId="77777777" w:rsidTr="001014F2">
        <w:tc>
          <w:tcPr>
            <w:tcW w:w="1246" w:type="dxa"/>
          </w:tcPr>
          <w:p w14:paraId="4F4085FF" w14:textId="50930726" w:rsidR="00B50B2F" w:rsidRPr="00E573A4"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7B37D0" w:rsidRPr="00E573A4">
              <w:rPr>
                <w:rFonts w:ascii="Times New Roman" w:hAnsi="Times New Roman" w:cs="Times New Roman"/>
                <w:b/>
                <w:bCs/>
                <w:lang w:val="en-US"/>
              </w:rPr>
              <w:t>12</w:t>
            </w:r>
          </w:p>
        </w:tc>
        <w:tc>
          <w:tcPr>
            <w:tcW w:w="5482" w:type="dxa"/>
          </w:tcPr>
          <w:p w14:paraId="796175EE" w14:textId="05B90FC9" w:rsidR="00B50B2F" w:rsidRPr="00E573A4" w:rsidRDefault="006B5E16" w:rsidP="00150300">
            <w:pPr>
              <w:pStyle w:val="SingleTxtG"/>
              <w:tabs>
                <w:tab w:val="left" w:pos="2552"/>
              </w:tabs>
              <w:spacing w:before="80" w:after="80"/>
              <w:ind w:left="0" w:right="178" w:hanging="11"/>
              <w:rPr>
                <w:sz w:val="22"/>
                <w:szCs w:val="22"/>
                <w:lang w:val="en-US"/>
              </w:rPr>
            </w:pPr>
            <w:r w:rsidRPr="00E573A4">
              <w:rPr>
                <w:sz w:val="22"/>
                <w:szCs w:val="22"/>
              </w:rPr>
              <w:t>Withdraw its reservations to the Convention on the Elimination of All Forms of Discrimination against Women (Montenegro);</w:t>
            </w:r>
          </w:p>
        </w:tc>
        <w:tc>
          <w:tcPr>
            <w:tcW w:w="2765" w:type="dxa"/>
          </w:tcPr>
          <w:p w14:paraId="2AF613B0" w14:textId="34AADF68" w:rsidR="00B50B2F" w:rsidRPr="00E573A4" w:rsidRDefault="00E573A4" w:rsidP="004B3693">
            <w:pPr>
              <w:spacing w:before="80" w:after="80"/>
              <w:jc w:val="center"/>
              <w:rPr>
                <w:rFonts w:ascii="Times New Roman" w:hAnsi="Times New Roman" w:cs="Times New Roman"/>
                <w:b/>
                <w:bCs/>
                <w:lang w:val="en-US"/>
              </w:rPr>
            </w:pPr>
            <w:r w:rsidRPr="00E573A4">
              <w:rPr>
                <w:rFonts w:ascii="Times New Roman" w:hAnsi="Times New Roman" w:cs="Times New Roman"/>
                <w:b/>
                <w:bCs/>
                <w:lang w:val="en-US"/>
              </w:rPr>
              <w:t>Noted</w:t>
            </w:r>
          </w:p>
        </w:tc>
      </w:tr>
      <w:tr w:rsidR="00B50B2F" w14:paraId="49AC6EB2" w14:textId="77777777" w:rsidTr="001014F2">
        <w:tc>
          <w:tcPr>
            <w:tcW w:w="1246" w:type="dxa"/>
          </w:tcPr>
          <w:p w14:paraId="5D2DDA35" w14:textId="4AB69194"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7B37D0">
              <w:rPr>
                <w:rFonts w:ascii="Times New Roman" w:hAnsi="Times New Roman" w:cs="Times New Roman"/>
                <w:b/>
                <w:bCs/>
                <w:lang w:val="en-US"/>
              </w:rPr>
              <w:t>13</w:t>
            </w:r>
          </w:p>
        </w:tc>
        <w:tc>
          <w:tcPr>
            <w:tcW w:w="5482" w:type="dxa"/>
          </w:tcPr>
          <w:p w14:paraId="43190EED" w14:textId="66F0F41E" w:rsidR="00B50B2F" w:rsidRPr="00077E6A" w:rsidRDefault="0009167D"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 xml:space="preserve">Withdraw the interpretative declaration to Article 25(a) and the reservation to Article 29(a)(i) and (iii) of the </w:t>
            </w:r>
            <w:r w:rsidRPr="00077E6A">
              <w:rPr>
                <w:rFonts w:ascii="Times New Roman" w:hAnsi="Times New Roman" w:cs="Times New Roman"/>
              </w:rPr>
              <w:lastRenderedPageBreak/>
              <w:t>Convention on the Rights of Persons with Disabilities (Luxembourg);</w:t>
            </w:r>
          </w:p>
        </w:tc>
        <w:tc>
          <w:tcPr>
            <w:tcW w:w="2765" w:type="dxa"/>
          </w:tcPr>
          <w:p w14:paraId="335E749D" w14:textId="3C7B5321" w:rsidR="00B50B2F" w:rsidRDefault="0079689A"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lastRenderedPageBreak/>
              <w:t>Noted</w:t>
            </w:r>
          </w:p>
        </w:tc>
      </w:tr>
      <w:tr w:rsidR="00B50B2F" w14:paraId="11ACC439" w14:textId="77777777" w:rsidTr="001014F2">
        <w:tc>
          <w:tcPr>
            <w:tcW w:w="1246" w:type="dxa"/>
          </w:tcPr>
          <w:p w14:paraId="771F7D53" w14:textId="41E3219B"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7B37D0">
              <w:rPr>
                <w:rFonts w:ascii="Times New Roman" w:hAnsi="Times New Roman" w:cs="Times New Roman"/>
                <w:b/>
                <w:bCs/>
                <w:lang w:val="en-US"/>
              </w:rPr>
              <w:t>14</w:t>
            </w:r>
          </w:p>
        </w:tc>
        <w:tc>
          <w:tcPr>
            <w:tcW w:w="5482" w:type="dxa"/>
          </w:tcPr>
          <w:p w14:paraId="1BDF664C" w14:textId="77777777" w:rsidR="00370590" w:rsidRPr="00077E6A" w:rsidRDefault="00370590" w:rsidP="004545BB">
            <w:pPr>
              <w:pStyle w:val="SingleTxtG"/>
              <w:tabs>
                <w:tab w:val="left" w:pos="2552"/>
              </w:tabs>
              <w:spacing w:before="80" w:after="80"/>
              <w:ind w:left="0" w:right="178" w:hanging="11"/>
              <w:rPr>
                <w:sz w:val="22"/>
                <w:szCs w:val="22"/>
              </w:rPr>
            </w:pPr>
            <w:r w:rsidRPr="00077E6A">
              <w:rPr>
                <w:sz w:val="22"/>
                <w:szCs w:val="22"/>
              </w:rPr>
              <w:t>Remove its reservations to Article 29(a)(i) and (iii) of the Convention on the Rights of Persons with Disabilities, and take measures to empower and promote persons with disabilities to participate effectively and fully in political and public life without discrimination and on an equal basis with others (New Zealand);</w:t>
            </w:r>
          </w:p>
          <w:p w14:paraId="0E17D11E" w14:textId="77777777" w:rsidR="00B50B2F" w:rsidRPr="00077E6A" w:rsidRDefault="00B50B2F" w:rsidP="004545BB">
            <w:pPr>
              <w:spacing w:before="80" w:after="80"/>
              <w:ind w:right="178"/>
              <w:jc w:val="both"/>
              <w:rPr>
                <w:rFonts w:ascii="Times New Roman" w:hAnsi="Times New Roman" w:cs="Times New Roman"/>
                <w:lang w:val="en-US"/>
              </w:rPr>
            </w:pPr>
          </w:p>
        </w:tc>
        <w:tc>
          <w:tcPr>
            <w:tcW w:w="2765" w:type="dxa"/>
          </w:tcPr>
          <w:p w14:paraId="42BE1808" w14:textId="63F4B0A6" w:rsidR="00B50B2F" w:rsidRDefault="0079689A"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B50B2F" w14:paraId="06E5879E" w14:textId="77777777" w:rsidTr="001014F2">
        <w:tc>
          <w:tcPr>
            <w:tcW w:w="1246" w:type="dxa"/>
          </w:tcPr>
          <w:p w14:paraId="4283E40C" w14:textId="4CE3628A"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7B37D0">
              <w:rPr>
                <w:rFonts w:ascii="Times New Roman" w:hAnsi="Times New Roman" w:cs="Times New Roman"/>
                <w:b/>
                <w:bCs/>
                <w:lang w:val="en-US"/>
              </w:rPr>
              <w:t>15</w:t>
            </w:r>
          </w:p>
        </w:tc>
        <w:tc>
          <w:tcPr>
            <w:tcW w:w="5482" w:type="dxa"/>
          </w:tcPr>
          <w:p w14:paraId="58D0897C" w14:textId="46CEF0D1" w:rsidR="00B50B2F" w:rsidRPr="00077E6A" w:rsidRDefault="00957DC4" w:rsidP="00150300">
            <w:pPr>
              <w:pStyle w:val="SingleTxtG"/>
              <w:tabs>
                <w:tab w:val="left" w:pos="2552"/>
              </w:tabs>
              <w:spacing w:before="80" w:after="80"/>
              <w:ind w:left="0" w:right="178" w:hanging="11"/>
              <w:rPr>
                <w:sz w:val="22"/>
                <w:szCs w:val="22"/>
                <w:lang w:val="en-US"/>
              </w:rPr>
            </w:pPr>
            <w:r w:rsidRPr="00077E6A">
              <w:rPr>
                <w:sz w:val="22"/>
                <w:szCs w:val="22"/>
              </w:rPr>
              <w:t>Consider withdrawing the reservation to Art. 29(a)(i) and (iii) of the Convention on the Rights of Persons with Disabilities and take the necessary steps to ensure that persons with disabilities can fully exercise their right to vote (Austria);</w:t>
            </w:r>
          </w:p>
        </w:tc>
        <w:tc>
          <w:tcPr>
            <w:tcW w:w="2765" w:type="dxa"/>
          </w:tcPr>
          <w:p w14:paraId="53372DD1" w14:textId="45B00B36" w:rsidR="00B50B2F" w:rsidRDefault="0079689A"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B50B2F" w14:paraId="708086E2" w14:textId="77777777" w:rsidTr="001014F2">
        <w:tc>
          <w:tcPr>
            <w:tcW w:w="1246" w:type="dxa"/>
          </w:tcPr>
          <w:p w14:paraId="2E905FF6" w14:textId="04550024" w:rsidR="00B50B2F" w:rsidRDefault="00D823C8" w:rsidP="00B50B2F">
            <w:pPr>
              <w:spacing w:after="120"/>
              <w:jc w:val="center"/>
              <w:rPr>
                <w:rFonts w:ascii="Times New Roman" w:hAnsi="Times New Roman" w:cs="Times New Roman"/>
                <w:b/>
                <w:bCs/>
                <w:lang w:val="en-US"/>
              </w:rPr>
            </w:pPr>
            <w:r>
              <w:rPr>
                <w:rFonts w:ascii="Times New Roman" w:hAnsi="Times New Roman" w:cs="Times New Roman"/>
                <w:b/>
                <w:bCs/>
                <w:lang w:val="en-US"/>
              </w:rPr>
              <w:t>123.</w:t>
            </w:r>
            <w:r w:rsidR="007B37D0">
              <w:rPr>
                <w:rFonts w:ascii="Times New Roman" w:hAnsi="Times New Roman" w:cs="Times New Roman"/>
                <w:b/>
                <w:bCs/>
                <w:lang w:val="en-US"/>
              </w:rPr>
              <w:t>16</w:t>
            </w:r>
          </w:p>
        </w:tc>
        <w:tc>
          <w:tcPr>
            <w:tcW w:w="5482" w:type="dxa"/>
          </w:tcPr>
          <w:p w14:paraId="73BE369B" w14:textId="53A0F1D0" w:rsidR="00B50B2F" w:rsidRPr="00077E6A" w:rsidRDefault="00C01B8B" w:rsidP="00150300">
            <w:pPr>
              <w:pStyle w:val="SingleTxtG"/>
              <w:tabs>
                <w:tab w:val="left" w:pos="2552"/>
              </w:tabs>
              <w:spacing w:before="80" w:after="80"/>
              <w:ind w:left="0" w:right="178" w:hanging="11"/>
              <w:rPr>
                <w:sz w:val="22"/>
                <w:szCs w:val="22"/>
                <w:lang w:val="en-US"/>
              </w:rPr>
            </w:pPr>
            <w:r w:rsidRPr="00077E6A">
              <w:rPr>
                <w:sz w:val="22"/>
                <w:szCs w:val="22"/>
              </w:rPr>
              <w:t>Continue promoting and protecting the human rights of vulnerable groups through further strengthening its national institutions and national legislation (Georgia);</w:t>
            </w:r>
          </w:p>
        </w:tc>
        <w:tc>
          <w:tcPr>
            <w:tcW w:w="2765" w:type="dxa"/>
          </w:tcPr>
          <w:p w14:paraId="6341DB22" w14:textId="2BEB7E34" w:rsidR="00B50B2F" w:rsidRDefault="0079689A"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611863" w14:paraId="58254287" w14:textId="77777777" w:rsidTr="001014F2">
        <w:tc>
          <w:tcPr>
            <w:tcW w:w="1246" w:type="dxa"/>
          </w:tcPr>
          <w:p w14:paraId="0DC37CA6" w14:textId="354F4FAF" w:rsidR="00611863" w:rsidRDefault="00D823C8" w:rsidP="00611863">
            <w:pPr>
              <w:spacing w:after="120"/>
              <w:jc w:val="center"/>
              <w:rPr>
                <w:rFonts w:ascii="Times New Roman" w:hAnsi="Times New Roman" w:cs="Times New Roman"/>
                <w:b/>
                <w:bCs/>
                <w:lang w:val="en-US"/>
              </w:rPr>
            </w:pPr>
            <w:r>
              <w:rPr>
                <w:rFonts w:ascii="Times New Roman" w:hAnsi="Times New Roman" w:cs="Times New Roman"/>
                <w:b/>
                <w:bCs/>
                <w:lang w:val="en-US"/>
              </w:rPr>
              <w:t>123.</w:t>
            </w:r>
            <w:r w:rsidR="00611863">
              <w:rPr>
                <w:rFonts w:ascii="Times New Roman" w:hAnsi="Times New Roman" w:cs="Times New Roman"/>
                <w:b/>
                <w:bCs/>
                <w:lang w:val="en-US"/>
              </w:rPr>
              <w:t>17</w:t>
            </w:r>
          </w:p>
        </w:tc>
        <w:tc>
          <w:tcPr>
            <w:tcW w:w="5482" w:type="dxa"/>
          </w:tcPr>
          <w:p w14:paraId="1F919930" w14:textId="4FA10AE6" w:rsidR="00611863" w:rsidRPr="00077E6A" w:rsidRDefault="00611863"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Further strengthen institutions and protect the rights of children, women, and people with disability (Nepal);</w:t>
            </w:r>
          </w:p>
        </w:tc>
        <w:tc>
          <w:tcPr>
            <w:tcW w:w="2765" w:type="dxa"/>
          </w:tcPr>
          <w:p w14:paraId="2FAE98B6" w14:textId="586B81F4" w:rsidR="00611863" w:rsidRDefault="007222BA"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611863" w14:paraId="26A41530" w14:textId="77777777" w:rsidTr="001014F2">
        <w:tc>
          <w:tcPr>
            <w:tcW w:w="1246" w:type="dxa"/>
          </w:tcPr>
          <w:p w14:paraId="287608AA" w14:textId="3EB0B973" w:rsidR="00611863" w:rsidRDefault="00D823C8" w:rsidP="00611863">
            <w:pPr>
              <w:spacing w:after="120"/>
              <w:jc w:val="center"/>
              <w:rPr>
                <w:rFonts w:ascii="Times New Roman" w:hAnsi="Times New Roman" w:cs="Times New Roman"/>
                <w:b/>
                <w:bCs/>
                <w:lang w:val="en-US"/>
              </w:rPr>
            </w:pPr>
            <w:r>
              <w:rPr>
                <w:rFonts w:ascii="Times New Roman" w:hAnsi="Times New Roman" w:cs="Times New Roman"/>
                <w:b/>
                <w:bCs/>
                <w:lang w:val="en-US"/>
              </w:rPr>
              <w:t>123.</w:t>
            </w:r>
            <w:r w:rsidR="00611863">
              <w:rPr>
                <w:rFonts w:ascii="Times New Roman" w:hAnsi="Times New Roman" w:cs="Times New Roman"/>
                <w:b/>
                <w:bCs/>
                <w:lang w:val="en-US"/>
              </w:rPr>
              <w:t>18</w:t>
            </w:r>
          </w:p>
        </w:tc>
        <w:tc>
          <w:tcPr>
            <w:tcW w:w="5482" w:type="dxa"/>
          </w:tcPr>
          <w:p w14:paraId="53373082" w14:textId="702C096C" w:rsidR="00611863" w:rsidRPr="00077E6A" w:rsidRDefault="00611863"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Accelerate efforts to establish a national human rights institution in accordance with the Paris Principles (Dominican Republic);</w:t>
            </w:r>
          </w:p>
        </w:tc>
        <w:tc>
          <w:tcPr>
            <w:tcW w:w="2765" w:type="dxa"/>
          </w:tcPr>
          <w:p w14:paraId="074CC166" w14:textId="57212C4D" w:rsidR="00611863" w:rsidRDefault="0030604B"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16121A" w14:paraId="6724F332" w14:textId="77777777" w:rsidTr="001014F2">
        <w:tc>
          <w:tcPr>
            <w:tcW w:w="1246" w:type="dxa"/>
          </w:tcPr>
          <w:p w14:paraId="7FCD8F93" w14:textId="1CC7588E" w:rsidR="0016121A" w:rsidRDefault="00D823C8" w:rsidP="0016121A">
            <w:pPr>
              <w:spacing w:after="120"/>
              <w:jc w:val="center"/>
              <w:rPr>
                <w:rFonts w:ascii="Times New Roman" w:hAnsi="Times New Roman" w:cs="Times New Roman"/>
                <w:b/>
                <w:bCs/>
                <w:lang w:val="en-US"/>
              </w:rPr>
            </w:pPr>
            <w:r>
              <w:rPr>
                <w:rFonts w:ascii="Times New Roman" w:hAnsi="Times New Roman" w:cs="Times New Roman"/>
                <w:b/>
                <w:bCs/>
                <w:lang w:val="en-US"/>
              </w:rPr>
              <w:t>123.</w:t>
            </w:r>
            <w:r w:rsidR="0016121A">
              <w:rPr>
                <w:rFonts w:ascii="Times New Roman" w:hAnsi="Times New Roman" w:cs="Times New Roman"/>
                <w:b/>
                <w:bCs/>
                <w:lang w:val="en-US"/>
              </w:rPr>
              <w:t>19</w:t>
            </w:r>
          </w:p>
        </w:tc>
        <w:tc>
          <w:tcPr>
            <w:tcW w:w="5482" w:type="dxa"/>
          </w:tcPr>
          <w:p w14:paraId="0C0A0300" w14:textId="5694FC45" w:rsidR="0016121A" w:rsidRPr="00077E6A" w:rsidRDefault="0016121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Accelerate the process of establishing its national human rights institution in compliance with the Paris Principles (Mongolia);</w:t>
            </w:r>
          </w:p>
        </w:tc>
        <w:tc>
          <w:tcPr>
            <w:tcW w:w="2765" w:type="dxa"/>
          </w:tcPr>
          <w:p w14:paraId="7721CF91" w14:textId="18FF5BC4" w:rsidR="0016121A" w:rsidRDefault="0030604B"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16121A" w14:paraId="530465FE" w14:textId="77777777" w:rsidTr="001014F2">
        <w:tc>
          <w:tcPr>
            <w:tcW w:w="1246" w:type="dxa"/>
          </w:tcPr>
          <w:p w14:paraId="0F92B962" w14:textId="269D0904" w:rsidR="0016121A" w:rsidRDefault="00D823C8" w:rsidP="0016121A">
            <w:pPr>
              <w:spacing w:after="120"/>
              <w:jc w:val="center"/>
              <w:rPr>
                <w:rFonts w:ascii="Times New Roman" w:hAnsi="Times New Roman" w:cs="Times New Roman"/>
                <w:b/>
                <w:bCs/>
                <w:lang w:val="en-US"/>
              </w:rPr>
            </w:pPr>
            <w:r>
              <w:rPr>
                <w:rFonts w:ascii="Times New Roman" w:hAnsi="Times New Roman" w:cs="Times New Roman"/>
                <w:b/>
                <w:bCs/>
                <w:lang w:val="en-US"/>
              </w:rPr>
              <w:t>123.</w:t>
            </w:r>
            <w:r w:rsidR="0016121A">
              <w:rPr>
                <w:rFonts w:ascii="Times New Roman" w:hAnsi="Times New Roman" w:cs="Times New Roman"/>
                <w:b/>
                <w:bCs/>
                <w:lang w:val="en-US"/>
              </w:rPr>
              <w:t>20</w:t>
            </w:r>
          </w:p>
        </w:tc>
        <w:tc>
          <w:tcPr>
            <w:tcW w:w="5482" w:type="dxa"/>
          </w:tcPr>
          <w:p w14:paraId="0ADE8D84" w14:textId="2C9EC1A1" w:rsidR="0016121A" w:rsidRPr="00077E6A" w:rsidRDefault="0016121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Accelerate internal processes to establish a national institution for human rights, in accordance with the Paris Principles (Australia);</w:t>
            </w:r>
          </w:p>
        </w:tc>
        <w:tc>
          <w:tcPr>
            <w:tcW w:w="2765" w:type="dxa"/>
          </w:tcPr>
          <w:p w14:paraId="16E7BB2D" w14:textId="17701C5D" w:rsidR="0016121A" w:rsidRDefault="0030604B"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16121A" w14:paraId="3F1C0C29" w14:textId="77777777" w:rsidTr="001014F2">
        <w:tc>
          <w:tcPr>
            <w:tcW w:w="1246" w:type="dxa"/>
          </w:tcPr>
          <w:p w14:paraId="6AC9A766" w14:textId="716FB897" w:rsidR="0016121A" w:rsidRDefault="00D823C8" w:rsidP="0016121A">
            <w:pPr>
              <w:spacing w:after="120"/>
              <w:jc w:val="center"/>
              <w:rPr>
                <w:rFonts w:ascii="Times New Roman" w:hAnsi="Times New Roman" w:cs="Times New Roman"/>
                <w:b/>
                <w:bCs/>
                <w:lang w:val="en-US"/>
              </w:rPr>
            </w:pPr>
            <w:r>
              <w:rPr>
                <w:rFonts w:ascii="Times New Roman" w:hAnsi="Times New Roman" w:cs="Times New Roman"/>
                <w:b/>
                <w:bCs/>
                <w:lang w:val="en-US"/>
              </w:rPr>
              <w:t>123.</w:t>
            </w:r>
            <w:r w:rsidR="0016121A">
              <w:rPr>
                <w:rFonts w:ascii="Times New Roman" w:hAnsi="Times New Roman" w:cs="Times New Roman"/>
                <w:b/>
                <w:bCs/>
                <w:lang w:val="en-US"/>
              </w:rPr>
              <w:t>21</w:t>
            </w:r>
          </w:p>
        </w:tc>
        <w:tc>
          <w:tcPr>
            <w:tcW w:w="5482" w:type="dxa"/>
          </w:tcPr>
          <w:p w14:paraId="5527E3FF" w14:textId="6176F9CE" w:rsidR="0016121A" w:rsidRPr="00077E6A" w:rsidRDefault="0016121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Accelerate the establishment of an independent and impartial national human rights institution in line with the Paris Principles (Russian Federation);</w:t>
            </w:r>
          </w:p>
        </w:tc>
        <w:tc>
          <w:tcPr>
            <w:tcW w:w="2765" w:type="dxa"/>
          </w:tcPr>
          <w:p w14:paraId="766295DC" w14:textId="42FCCB11" w:rsidR="0016121A" w:rsidRDefault="0030604B"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1014F2" w14:paraId="3447C778" w14:textId="77777777" w:rsidTr="001014F2">
        <w:tc>
          <w:tcPr>
            <w:tcW w:w="1246" w:type="dxa"/>
          </w:tcPr>
          <w:p w14:paraId="320B68D2" w14:textId="66096666" w:rsidR="001014F2" w:rsidRDefault="00D823C8" w:rsidP="001014F2">
            <w:pPr>
              <w:spacing w:after="120"/>
              <w:jc w:val="center"/>
              <w:rPr>
                <w:rFonts w:ascii="Times New Roman" w:hAnsi="Times New Roman" w:cs="Times New Roman"/>
                <w:b/>
                <w:bCs/>
                <w:lang w:val="en-US"/>
              </w:rPr>
            </w:pPr>
            <w:r>
              <w:rPr>
                <w:rFonts w:ascii="Times New Roman" w:hAnsi="Times New Roman" w:cs="Times New Roman"/>
                <w:b/>
                <w:bCs/>
                <w:lang w:val="en-US"/>
              </w:rPr>
              <w:t>123.</w:t>
            </w:r>
            <w:r w:rsidR="001014F2">
              <w:rPr>
                <w:rFonts w:ascii="Times New Roman" w:hAnsi="Times New Roman" w:cs="Times New Roman"/>
                <w:b/>
                <w:bCs/>
                <w:lang w:val="en-US"/>
              </w:rPr>
              <w:t>22</w:t>
            </w:r>
          </w:p>
        </w:tc>
        <w:tc>
          <w:tcPr>
            <w:tcW w:w="5482" w:type="dxa"/>
          </w:tcPr>
          <w:p w14:paraId="7AC117A7" w14:textId="2C5A3625" w:rsidR="001014F2" w:rsidRPr="00077E6A" w:rsidRDefault="001014F2" w:rsidP="001014F2">
            <w:pPr>
              <w:spacing w:before="80" w:after="80"/>
              <w:ind w:right="178"/>
              <w:jc w:val="both"/>
              <w:rPr>
                <w:rFonts w:ascii="Times New Roman" w:hAnsi="Times New Roman" w:cs="Times New Roman"/>
                <w:lang w:val="en-US"/>
              </w:rPr>
            </w:pPr>
            <w:r w:rsidRPr="00077E6A">
              <w:rPr>
                <w:rFonts w:ascii="Times New Roman" w:hAnsi="Times New Roman" w:cs="Times New Roman"/>
              </w:rPr>
              <w:t>Establish, in full conformity with the Paris Principles, an independent national human rights institution (Finland);</w:t>
            </w:r>
          </w:p>
        </w:tc>
        <w:tc>
          <w:tcPr>
            <w:tcW w:w="2765" w:type="dxa"/>
          </w:tcPr>
          <w:p w14:paraId="5CB559ED" w14:textId="4EF61209" w:rsidR="001014F2" w:rsidRDefault="001014F2" w:rsidP="001014F2">
            <w:pPr>
              <w:spacing w:before="80" w:after="80"/>
              <w:jc w:val="center"/>
              <w:rPr>
                <w:rFonts w:ascii="Times New Roman" w:hAnsi="Times New Roman" w:cs="Times New Roman"/>
                <w:b/>
                <w:bCs/>
                <w:lang w:val="en-US"/>
              </w:rPr>
            </w:pPr>
            <w:r w:rsidRPr="00842164">
              <w:rPr>
                <w:rFonts w:ascii="Times New Roman" w:hAnsi="Times New Roman" w:cs="Times New Roman"/>
                <w:b/>
                <w:bCs/>
                <w:lang w:val="en-US"/>
              </w:rPr>
              <w:t xml:space="preserve">Accepted </w:t>
            </w:r>
          </w:p>
        </w:tc>
      </w:tr>
      <w:tr w:rsidR="001014F2" w14:paraId="160277BE" w14:textId="77777777" w:rsidTr="001014F2">
        <w:tc>
          <w:tcPr>
            <w:tcW w:w="1246" w:type="dxa"/>
          </w:tcPr>
          <w:p w14:paraId="40BC0F6D" w14:textId="11AA467A" w:rsidR="001014F2" w:rsidRDefault="00D823C8" w:rsidP="001014F2">
            <w:pPr>
              <w:spacing w:after="120"/>
              <w:jc w:val="center"/>
              <w:rPr>
                <w:rFonts w:ascii="Times New Roman" w:hAnsi="Times New Roman" w:cs="Times New Roman"/>
                <w:b/>
                <w:bCs/>
                <w:lang w:val="en-US"/>
              </w:rPr>
            </w:pPr>
            <w:r>
              <w:rPr>
                <w:rFonts w:ascii="Times New Roman" w:hAnsi="Times New Roman" w:cs="Times New Roman"/>
                <w:b/>
                <w:bCs/>
                <w:lang w:val="en-US"/>
              </w:rPr>
              <w:t>123.</w:t>
            </w:r>
            <w:r w:rsidR="001014F2">
              <w:rPr>
                <w:rFonts w:ascii="Times New Roman" w:hAnsi="Times New Roman" w:cs="Times New Roman"/>
                <w:b/>
                <w:bCs/>
                <w:lang w:val="en-US"/>
              </w:rPr>
              <w:t>23</w:t>
            </w:r>
          </w:p>
        </w:tc>
        <w:tc>
          <w:tcPr>
            <w:tcW w:w="5482" w:type="dxa"/>
          </w:tcPr>
          <w:p w14:paraId="09A8915B" w14:textId="781D7318" w:rsidR="001014F2" w:rsidRPr="00077E6A" w:rsidRDefault="001014F2" w:rsidP="001014F2">
            <w:pPr>
              <w:spacing w:before="80" w:after="80"/>
              <w:ind w:right="178"/>
              <w:jc w:val="both"/>
              <w:rPr>
                <w:rFonts w:ascii="Times New Roman" w:hAnsi="Times New Roman" w:cs="Times New Roman"/>
                <w:lang w:val="en-US"/>
              </w:rPr>
            </w:pPr>
            <w:r w:rsidRPr="00077E6A">
              <w:rPr>
                <w:rFonts w:ascii="Times New Roman" w:hAnsi="Times New Roman" w:cs="Times New Roman"/>
              </w:rPr>
              <w:t>Expedite work on establishing a national human rights institution in compliance with the Paris Principles for the promotion and protection of human rights (India);</w:t>
            </w:r>
          </w:p>
        </w:tc>
        <w:tc>
          <w:tcPr>
            <w:tcW w:w="2765" w:type="dxa"/>
          </w:tcPr>
          <w:p w14:paraId="22DD11D9" w14:textId="511EB1B8" w:rsidR="001014F2" w:rsidRDefault="001014F2" w:rsidP="001014F2">
            <w:pPr>
              <w:spacing w:before="80" w:after="80"/>
              <w:jc w:val="center"/>
              <w:rPr>
                <w:rFonts w:ascii="Times New Roman" w:hAnsi="Times New Roman" w:cs="Times New Roman"/>
                <w:b/>
                <w:bCs/>
                <w:lang w:val="en-US"/>
              </w:rPr>
            </w:pPr>
            <w:r w:rsidRPr="00842164">
              <w:rPr>
                <w:rFonts w:ascii="Times New Roman" w:hAnsi="Times New Roman" w:cs="Times New Roman"/>
                <w:b/>
                <w:bCs/>
                <w:lang w:val="en-US"/>
              </w:rPr>
              <w:t xml:space="preserve">Accepted </w:t>
            </w:r>
          </w:p>
        </w:tc>
      </w:tr>
      <w:tr w:rsidR="001014F2" w14:paraId="26FDA1EA" w14:textId="77777777" w:rsidTr="001014F2">
        <w:tc>
          <w:tcPr>
            <w:tcW w:w="1246" w:type="dxa"/>
          </w:tcPr>
          <w:p w14:paraId="77B8798E" w14:textId="4C5E6D9E" w:rsidR="001014F2" w:rsidRDefault="00D823C8" w:rsidP="001014F2">
            <w:pPr>
              <w:spacing w:after="120"/>
              <w:jc w:val="center"/>
              <w:rPr>
                <w:rFonts w:ascii="Times New Roman" w:hAnsi="Times New Roman" w:cs="Times New Roman"/>
                <w:b/>
                <w:bCs/>
                <w:lang w:val="en-US"/>
              </w:rPr>
            </w:pPr>
            <w:r>
              <w:rPr>
                <w:rFonts w:ascii="Times New Roman" w:hAnsi="Times New Roman" w:cs="Times New Roman"/>
                <w:b/>
                <w:bCs/>
                <w:lang w:val="en-US"/>
              </w:rPr>
              <w:t>123.</w:t>
            </w:r>
            <w:r w:rsidR="001014F2">
              <w:rPr>
                <w:rFonts w:ascii="Times New Roman" w:hAnsi="Times New Roman" w:cs="Times New Roman"/>
                <w:b/>
                <w:bCs/>
                <w:lang w:val="en-US"/>
              </w:rPr>
              <w:t>24</w:t>
            </w:r>
          </w:p>
        </w:tc>
        <w:tc>
          <w:tcPr>
            <w:tcW w:w="5482" w:type="dxa"/>
          </w:tcPr>
          <w:p w14:paraId="7B1C2C00" w14:textId="1CD55895" w:rsidR="001014F2" w:rsidRPr="00077E6A" w:rsidRDefault="001014F2" w:rsidP="001014F2">
            <w:pPr>
              <w:spacing w:before="80" w:after="80"/>
              <w:ind w:right="178"/>
              <w:jc w:val="both"/>
              <w:rPr>
                <w:rFonts w:ascii="Times New Roman" w:hAnsi="Times New Roman" w:cs="Times New Roman"/>
                <w:lang w:val="en-US"/>
              </w:rPr>
            </w:pPr>
            <w:r w:rsidRPr="00077E6A">
              <w:rPr>
                <w:rFonts w:ascii="Times New Roman" w:hAnsi="Times New Roman" w:cs="Times New Roman"/>
              </w:rPr>
              <w:t>Ensure progress in the establishment of National Human Rights Institution in accordance with the Paris Principles (Indonesia);</w:t>
            </w:r>
          </w:p>
        </w:tc>
        <w:tc>
          <w:tcPr>
            <w:tcW w:w="2765" w:type="dxa"/>
          </w:tcPr>
          <w:p w14:paraId="02D1001A" w14:textId="2194C081" w:rsidR="001014F2" w:rsidRDefault="001014F2" w:rsidP="001014F2">
            <w:pPr>
              <w:spacing w:before="80" w:after="80"/>
              <w:jc w:val="center"/>
              <w:rPr>
                <w:rFonts w:ascii="Times New Roman" w:hAnsi="Times New Roman" w:cs="Times New Roman"/>
                <w:b/>
                <w:bCs/>
                <w:lang w:val="en-US"/>
              </w:rPr>
            </w:pPr>
            <w:r w:rsidRPr="00842164">
              <w:rPr>
                <w:rFonts w:ascii="Times New Roman" w:hAnsi="Times New Roman" w:cs="Times New Roman"/>
                <w:b/>
                <w:bCs/>
                <w:lang w:val="en-US"/>
              </w:rPr>
              <w:t xml:space="preserve">Accepted </w:t>
            </w:r>
          </w:p>
        </w:tc>
      </w:tr>
      <w:tr w:rsidR="001014F2" w14:paraId="0B3B0C16" w14:textId="77777777" w:rsidTr="001014F2">
        <w:tc>
          <w:tcPr>
            <w:tcW w:w="1246" w:type="dxa"/>
          </w:tcPr>
          <w:p w14:paraId="6B3957E3" w14:textId="5DA0222F" w:rsidR="001014F2" w:rsidRDefault="00D823C8" w:rsidP="001014F2">
            <w:pPr>
              <w:spacing w:after="120"/>
              <w:jc w:val="center"/>
              <w:rPr>
                <w:rFonts w:ascii="Times New Roman" w:hAnsi="Times New Roman" w:cs="Times New Roman"/>
                <w:b/>
                <w:bCs/>
                <w:lang w:val="en-US"/>
              </w:rPr>
            </w:pPr>
            <w:r>
              <w:rPr>
                <w:rFonts w:ascii="Times New Roman" w:hAnsi="Times New Roman" w:cs="Times New Roman"/>
                <w:b/>
                <w:bCs/>
                <w:lang w:val="en-US"/>
              </w:rPr>
              <w:t>123.</w:t>
            </w:r>
            <w:r w:rsidR="001014F2">
              <w:rPr>
                <w:rFonts w:ascii="Times New Roman" w:hAnsi="Times New Roman" w:cs="Times New Roman"/>
                <w:b/>
                <w:bCs/>
                <w:lang w:val="en-US"/>
              </w:rPr>
              <w:t>25</w:t>
            </w:r>
          </w:p>
        </w:tc>
        <w:tc>
          <w:tcPr>
            <w:tcW w:w="5482" w:type="dxa"/>
          </w:tcPr>
          <w:p w14:paraId="11ED940E" w14:textId="3FB40AB2" w:rsidR="001014F2" w:rsidRPr="00077E6A" w:rsidRDefault="001014F2" w:rsidP="001014F2">
            <w:pPr>
              <w:spacing w:before="80" w:after="80"/>
              <w:ind w:right="178"/>
              <w:jc w:val="both"/>
              <w:rPr>
                <w:rFonts w:ascii="Times New Roman" w:hAnsi="Times New Roman" w:cs="Times New Roman"/>
                <w:lang w:val="en-US"/>
              </w:rPr>
            </w:pPr>
            <w:r w:rsidRPr="00077E6A">
              <w:rPr>
                <w:rFonts w:ascii="Times New Roman" w:hAnsi="Times New Roman" w:cs="Times New Roman"/>
              </w:rPr>
              <w:t>Pursue efforts to establish a fully-fledged, independent National human rights institution in compliance with the Paris Principles (Montenegro);</w:t>
            </w:r>
          </w:p>
        </w:tc>
        <w:tc>
          <w:tcPr>
            <w:tcW w:w="2765" w:type="dxa"/>
          </w:tcPr>
          <w:p w14:paraId="6255A8D6" w14:textId="62A9D47A" w:rsidR="001014F2" w:rsidRDefault="001014F2" w:rsidP="001014F2">
            <w:pPr>
              <w:spacing w:before="80" w:after="80"/>
              <w:jc w:val="center"/>
              <w:rPr>
                <w:rFonts w:ascii="Times New Roman" w:hAnsi="Times New Roman" w:cs="Times New Roman"/>
                <w:b/>
                <w:bCs/>
                <w:lang w:val="en-US"/>
              </w:rPr>
            </w:pPr>
            <w:r w:rsidRPr="00842164">
              <w:rPr>
                <w:rFonts w:ascii="Times New Roman" w:hAnsi="Times New Roman" w:cs="Times New Roman"/>
                <w:b/>
                <w:bCs/>
                <w:lang w:val="en-US"/>
              </w:rPr>
              <w:t xml:space="preserve">Accepted </w:t>
            </w:r>
          </w:p>
        </w:tc>
      </w:tr>
      <w:tr w:rsidR="001014F2" w14:paraId="30093801" w14:textId="77777777" w:rsidTr="001014F2">
        <w:tc>
          <w:tcPr>
            <w:tcW w:w="1246" w:type="dxa"/>
          </w:tcPr>
          <w:p w14:paraId="734B6282" w14:textId="634C5278" w:rsidR="001014F2" w:rsidRDefault="00D823C8" w:rsidP="001014F2">
            <w:pPr>
              <w:spacing w:after="120"/>
              <w:jc w:val="center"/>
              <w:rPr>
                <w:rFonts w:ascii="Times New Roman" w:hAnsi="Times New Roman" w:cs="Times New Roman"/>
                <w:b/>
                <w:bCs/>
                <w:lang w:val="en-US"/>
              </w:rPr>
            </w:pPr>
            <w:r>
              <w:rPr>
                <w:rFonts w:ascii="Times New Roman" w:hAnsi="Times New Roman" w:cs="Times New Roman"/>
                <w:b/>
                <w:bCs/>
                <w:lang w:val="en-US"/>
              </w:rPr>
              <w:t>123.</w:t>
            </w:r>
            <w:r w:rsidR="001014F2">
              <w:rPr>
                <w:rFonts w:ascii="Times New Roman" w:hAnsi="Times New Roman" w:cs="Times New Roman"/>
                <w:b/>
                <w:bCs/>
                <w:lang w:val="en-US"/>
              </w:rPr>
              <w:t>26</w:t>
            </w:r>
          </w:p>
        </w:tc>
        <w:tc>
          <w:tcPr>
            <w:tcW w:w="5482" w:type="dxa"/>
          </w:tcPr>
          <w:p w14:paraId="2E0F101C" w14:textId="790B1BD6" w:rsidR="001014F2" w:rsidRPr="00077E6A" w:rsidRDefault="001014F2" w:rsidP="001014F2">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towards establishing a National Human Rights Institution, in line with the Paris Principles (Nepal);</w:t>
            </w:r>
          </w:p>
        </w:tc>
        <w:tc>
          <w:tcPr>
            <w:tcW w:w="2765" w:type="dxa"/>
          </w:tcPr>
          <w:p w14:paraId="12E9D7D1" w14:textId="28492E54" w:rsidR="001014F2" w:rsidRDefault="001014F2" w:rsidP="001014F2">
            <w:pPr>
              <w:spacing w:before="80" w:after="80"/>
              <w:jc w:val="center"/>
              <w:rPr>
                <w:rFonts w:ascii="Times New Roman" w:hAnsi="Times New Roman" w:cs="Times New Roman"/>
                <w:b/>
                <w:bCs/>
                <w:lang w:val="en-US"/>
              </w:rPr>
            </w:pPr>
            <w:r w:rsidRPr="00842164">
              <w:rPr>
                <w:rFonts w:ascii="Times New Roman" w:hAnsi="Times New Roman" w:cs="Times New Roman"/>
                <w:b/>
                <w:bCs/>
                <w:lang w:val="en-US"/>
              </w:rPr>
              <w:t xml:space="preserve">Accepted </w:t>
            </w:r>
          </w:p>
        </w:tc>
      </w:tr>
      <w:tr w:rsidR="00FA0F23" w14:paraId="141A3506" w14:textId="77777777" w:rsidTr="001014F2">
        <w:tc>
          <w:tcPr>
            <w:tcW w:w="1246" w:type="dxa"/>
          </w:tcPr>
          <w:p w14:paraId="6CB6585A" w14:textId="0204A6EE"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A0F23">
              <w:rPr>
                <w:rFonts w:ascii="Times New Roman" w:hAnsi="Times New Roman" w:cs="Times New Roman"/>
                <w:b/>
                <w:bCs/>
                <w:lang w:val="en-US"/>
              </w:rPr>
              <w:t>27</w:t>
            </w:r>
          </w:p>
        </w:tc>
        <w:tc>
          <w:tcPr>
            <w:tcW w:w="5482" w:type="dxa"/>
          </w:tcPr>
          <w:p w14:paraId="2A68544E" w14:textId="34D1DFE7"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Fast-track domestic processes to establish a national human rights institution in accordance with the Paris Principles (Philippines);</w:t>
            </w:r>
          </w:p>
        </w:tc>
        <w:tc>
          <w:tcPr>
            <w:tcW w:w="2765" w:type="dxa"/>
          </w:tcPr>
          <w:p w14:paraId="7F77057B" w14:textId="3B2C6632"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FA0F23" w14:paraId="14D56FED" w14:textId="77777777" w:rsidTr="001014F2">
        <w:tc>
          <w:tcPr>
            <w:tcW w:w="1246" w:type="dxa"/>
          </w:tcPr>
          <w:p w14:paraId="4C70EC0A" w14:textId="0784AA11"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t>123.</w:t>
            </w:r>
            <w:r w:rsidR="00FA0F23">
              <w:rPr>
                <w:rFonts w:ascii="Times New Roman" w:hAnsi="Times New Roman" w:cs="Times New Roman"/>
                <w:b/>
                <w:bCs/>
                <w:lang w:val="en-US"/>
              </w:rPr>
              <w:t>28</w:t>
            </w:r>
          </w:p>
        </w:tc>
        <w:tc>
          <w:tcPr>
            <w:tcW w:w="5482" w:type="dxa"/>
          </w:tcPr>
          <w:p w14:paraId="231C12B4" w14:textId="7287694C"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Conclude the adoption into law of the bill establishing a National Human Rights Institution, in accordance with the Paris Principles (Portugal);</w:t>
            </w:r>
          </w:p>
        </w:tc>
        <w:tc>
          <w:tcPr>
            <w:tcW w:w="2765" w:type="dxa"/>
          </w:tcPr>
          <w:p w14:paraId="0706396B" w14:textId="31596FBF"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FA0F23" w14:paraId="07BD9DDA" w14:textId="77777777" w:rsidTr="001014F2">
        <w:tc>
          <w:tcPr>
            <w:tcW w:w="1246" w:type="dxa"/>
          </w:tcPr>
          <w:p w14:paraId="65387AEE" w14:textId="077D0B19"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t>123.</w:t>
            </w:r>
            <w:r w:rsidR="00FA0F23">
              <w:rPr>
                <w:rFonts w:ascii="Times New Roman" w:hAnsi="Times New Roman" w:cs="Times New Roman"/>
                <w:b/>
                <w:bCs/>
                <w:lang w:val="en-US"/>
              </w:rPr>
              <w:t>29</w:t>
            </w:r>
          </w:p>
        </w:tc>
        <w:tc>
          <w:tcPr>
            <w:tcW w:w="5482" w:type="dxa"/>
          </w:tcPr>
          <w:p w14:paraId="42D0D95F" w14:textId="4FDF7448"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Continue to undertake efforts to establish a National Human Rights Institution that is in line with the Paris Principles (Timor-Leste);</w:t>
            </w:r>
          </w:p>
        </w:tc>
        <w:tc>
          <w:tcPr>
            <w:tcW w:w="2765" w:type="dxa"/>
          </w:tcPr>
          <w:p w14:paraId="612FF457" w14:textId="4F20B539"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FA0F23" w14:paraId="48AA4C2C" w14:textId="77777777" w:rsidTr="001014F2">
        <w:tc>
          <w:tcPr>
            <w:tcW w:w="1246" w:type="dxa"/>
          </w:tcPr>
          <w:p w14:paraId="105D6B6C" w14:textId="631F7C09"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t>123.</w:t>
            </w:r>
            <w:r w:rsidR="00FA0F23">
              <w:rPr>
                <w:rFonts w:ascii="Times New Roman" w:hAnsi="Times New Roman" w:cs="Times New Roman"/>
                <w:b/>
                <w:bCs/>
                <w:lang w:val="en-US"/>
              </w:rPr>
              <w:t>30</w:t>
            </w:r>
          </w:p>
        </w:tc>
        <w:tc>
          <w:tcPr>
            <w:tcW w:w="5482" w:type="dxa"/>
          </w:tcPr>
          <w:p w14:paraId="6AEEBCB0" w14:textId="4A7CC8BF"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Pursue efforts in finalizing the establishment of a consolidated and impartial national human rights institution (Ukraine);</w:t>
            </w:r>
          </w:p>
        </w:tc>
        <w:tc>
          <w:tcPr>
            <w:tcW w:w="2765" w:type="dxa"/>
          </w:tcPr>
          <w:p w14:paraId="63C99D74" w14:textId="34D52672"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FA0F23" w14:paraId="1648600B" w14:textId="77777777" w:rsidTr="001014F2">
        <w:tc>
          <w:tcPr>
            <w:tcW w:w="1246" w:type="dxa"/>
          </w:tcPr>
          <w:p w14:paraId="48391671" w14:textId="49E65E88"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t>123.</w:t>
            </w:r>
            <w:r w:rsidR="00FA0F23">
              <w:rPr>
                <w:rFonts w:ascii="Times New Roman" w:hAnsi="Times New Roman" w:cs="Times New Roman"/>
                <w:b/>
                <w:bCs/>
                <w:lang w:val="en-US"/>
              </w:rPr>
              <w:t>31</w:t>
            </w:r>
          </w:p>
        </w:tc>
        <w:tc>
          <w:tcPr>
            <w:tcW w:w="5482" w:type="dxa"/>
          </w:tcPr>
          <w:p w14:paraId="511EBA73" w14:textId="4C7AA990"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establish a National Human Rights Institution, in accordance with the Paris Principles (Venezuela (Bolivarian Republic of));</w:t>
            </w:r>
          </w:p>
        </w:tc>
        <w:tc>
          <w:tcPr>
            <w:tcW w:w="2765" w:type="dxa"/>
          </w:tcPr>
          <w:p w14:paraId="22E3BFF8" w14:textId="7030BBFA"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FA0F23" w14:paraId="4E6FFABE" w14:textId="77777777" w:rsidTr="001014F2">
        <w:tc>
          <w:tcPr>
            <w:tcW w:w="1246" w:type="dxa"/>
          </w:tcPr>
          <w:p w14:paraId="71993C64" w14:textId="25C5649E"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t>123.</w:t>
            </w:r>
            <w:r w:rsidR="00FA0F23">
              <w:rPr>
                <w:rFonts w:ascii="Times New Roman" w:hAnsi="Times New Roman" w:cs="Times New Roman"/>
                <w:b/>
                <w:bCs/>
                <w:lang w:val="en-US"/>
              </w:rPr>
              <w:t>32</w:t>
            </w:r>
          </w:p>
        </w:tc>
        <w:tc>
          <w:tcPr>
            <w:tcW w:w="5482" w:type="dxa"/>
          </w:tcPr>
          <w:p w14:paraId="1EAEC396" w14:textId="18C7D268"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Continue the parliamentary debate regarding the adoption of the law establishing the National Human Rights Institution also with the involvement of public consultations (Slovakia);</w:t>
            </w:r>
          </w:p>
        </w:tc>
        <w:tc>
          <w:tcPr>
            <w:tcW w:w="2765" w:type="dxa"/>
          </w:tcPr>
          <w:p w14:paraId="319223B1" w14:textId="18A85A7D"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FA0F23" w14:paraId="4987D63D" w14:textId="77777777" w:rsidTr="001014F2">
        <w:tc>
          <w:tcPr>
            <w:tcW w:w="1246" w:type="dxa"/>
          </w:tcPr>
          <w:p w14:paraId="38F322C4" w14:textId="20B1D9BE" w:rsidR="00FA0F23" w:rsidRDefault="00D823C8" w:rsidP="00FA0F23">
            <w:pPr>
              <w:spacing w:after="120"/>
              <w:jc w:val="center"/>
              <w:rPr>
                <w:rFonts w:ascii="Times New Roman" w:hAnsi="Times New Roman" w:cs="Times New Roman"/>
                <w:b/>
                <w:bCs/>
                <w:lang w:val="en-US"/>
              </w:rPr>
            </w:pPr>
            <w:r>
              <w:rPr>
                <w:rFonts w:ascii="Times New Roman" w:hAnsi="Times New Roman" w:cs="Times New Roman"/>
                <w:b/>
                <w:bCs/>
                <w:lang w:val="en-US"/>
              </w:rPr>
              <w:t>123.</w:t>
            </w:r>
            <w:r w:rsidR="00FA0F23">
              <w:rPr>
                <w:rFonts w:ascii="Times New Roman" w:hAnsi="Times New Roman" w:cs="Times New Roman"/>
                <w:b/>
                <w:bCs/>
                <w:lang w:val="en-US"/>
              </w:rPr>
              <w:t>33</w:t>
            </w:r>
          </w:p>
        </w:tc>
        <w:tc>
          <w:tcPr>
            <w:tcW w:w="5482" w:type="dxa"/>
          </w:tcPr>
          <w:p w14:paraId="62898794" w14:textId="44DF9222" w:rsidR="00FA0F23" w:rsidRPr="00077E6A" w:rsidRDefault="00FA0F23" w:rsidP="00FA0F23">
            <w:pPr>
              <w:spacing w:before="80" w:after="80"/>
              <w:ind w:right="178"/>
              <w:jc w:val="both"/>
              <w:rPr>
                <w:rFonts w:ascii="Times New Roman" w:hAnsi="Times New Roman" w:cs="Times New Roman"/>
                <w:lang w:val="en-US"/>
              </w:rPr>
            </w:pPr>
            <w:r w:rsidRPr="00077E6A">
              <w:rPr>
                <w:rFonts w:ascii="Times New Roman" w:hAnsi="Times New Roman" w:cs="Times New Roman"/>
              </w:rPr>
              <w:t>Establish a National Mechanism for the Implementation, Reporting and Follow-up of human rights recommendations and consider the possibility of receiving cooperation for this purpose (Paraguay);</w:t>
            </w:r>
          </w:p>
        </w:tc>
        <w:tc>
          <w:tcPr>
            <w:tcW w:w="2765" w:type="dxa"/>
          </w:tcPr>
          <w:p w14:paraId="51231274" w14:textId="0DA419D9" w:rsidR="00FA0F23" w:rsidRDefault="00FA0F23" w:rsidP="00FA0F23">
            <w:pPr>
              <w:spacing w:before="80" w:after="80"/>
              <w:jc w:val="center"/>
              <w:rPr>
                <w:rFonts w:ascii="Times New Roman" w:hAnsi="Times New Roman" w:cs="Times New Roman"/>
                <w:b/>
                <w:bCs/>
                <w:lang w:val="en-US"/>
              </w:rPr>
            </w:pPr>
            <w:r w:rsidRPr="00D94124">
              <w:rPr>
                <w:rFonts w:ascii="Times New Roman" w:hAnsi="Times New Roman" w:cs="Times New Roman"/>
                <w:b/>
                <w:bCs/>
                <w:lang w:val="en-US"/>
              </w:rPr>
              <w:t xml:space="preserve">Accepted </w:t>
            </w:r>
          </w:p>
        </w:tc>
      </w:tr>
      <w:tr w:rsidR="00D86F88" w14:paraId="2C113C6E" w14:textId="77777777" w:rsidTr="001014F2">
        <w:tc>
          <w:tcPr>
            <w:tcW w:w="1246" w:type="dxa"/>
          </w:tcPr>
          <w:p w14:paraId="7B32C3CA" w14:textId="61FB076B" w:rsidR="00D86F88" w:rsidRDefault="00D823C8" w:rsidP="00D86F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D86F88">
              <w:rPr>
                <w:rFonts w:ascii="Times New Roman" w:hAnsi="Times New Roman" w:cs="Times New Roman"/>
                <w:b/>
                <w:bCs/>
                <w:lang w:val="en-US"/>
              </w:rPr>
              <w:t>34</w:t>
            </w:r>
          </w:p>
        </w:tc>
        <w:tc>
          <w:tcPr>
            <w:tcW w:w="5482" w:type="dxa"/>
          </w:tcPr>
          <w:p w14:paraId="658E1038" w14:textId="4FF5FE96" w:rsidR="00D86F88" w:rsidRPr="00077E6A" w:rsidRDefault="00D86F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Adopt a comprehensive national strategy that addresses all forms of discrimination, especially racism, racial discrimination, xenophobia and related forms of intolerance (Chile);</w:t>
            </w:r>
          </w:p>
        </w:tc>
        <w:tc>
          <w:tcPr>
            <w:tcW w:w="2765" w:type="dxa"/>
          </w:tcPr>
          <w:p w14:paraId="16112DA8" w14:textId="71D1F4D6" w:rsidR="00D86F88" w:rsidRDefault="0090240F"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D86F88" w14:paraId="2C485F39" w14:textId="77777777" w:rsidTr="001014F2">
        <w:tc>
          <w:tcPr>
            <w:tcW w:w="1246" w:type="dxa"/>
          </w:tcPr>
          <w:p w14:paraId="2C481CDB" w14:textId="765872F4" w:rsidR="00D86F88" w:rsidRDefault="00D823C8" w:rsidP="00D86F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D86F88">
              <w:rPr>
                <w:rFonts w:ascii="Times New Roman" w:hAnsi="Times New Roman" w:cs="Times New Roman"/>
                <w:b/>
                <w:bCs/>
                <w:lang w:val="en-US"/>
              </w:rPr>
              <w:t>35</w:t>
            </w:r>
          </w:p>
        </w:tc>
        <w:tc>
          <w:tcPr>
            <w:tcW w:w="5482" w:type="dxa"/>
          </w:tcPr>
          <w:p w14:paraId="6587CFAE" w14:textId="2B34B156" w:rsidR="00D86F88" w:rsidRPr="00077E6A" w:rsidRDefault="00D86F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Adopt a comprehensive strategy to address all forms of discrimination and strengthen efforts to combat racism and social discrimination (Ghana);</w:t>
            </w:r>
          </w:p>
        </w:tc>
        <w:tc>
          <w:tcPr>
            <w:tcW w:w="2765" w:type="dxa"/>
          </w:tcPr>
          <w:p w14:paraId="2637230D" w14:textId="21E6DE4D" w:rsidR="00D86F88" w:rsidRDefault="007D6D20"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D23294" w14:paraId="1FBEA14D" w14:textId="77777777" w:rsidTr="001014F2">
        <w:tc>
          <w:tcPr>
            <w:tcW w:w="1246" w:type="dxa"/>
          </w:tcPr>
          <w:p w14:paraId="6F79DBB4" w14:textId="3A3EE7BD" w:rsidR="00D23294" w:rsidRDefault="00D823C8" w:rsidP="00D23294">
            <w:pPr>
              <w:spacing w:after="120"/>
              <w:jc w:val="center"/>
              <w:rPr>
                <w:rFonts w:ascii="Times New Roman" w:hAnsi="Times New Roman" w:cs="Times New Roman"/>
                <w:b/>
                <w:bCs/>
                <w:lang w:val="en-US"/>
              </w:rPr>
            </w:pPr>
            <w:r>
              <w:rPr>
                <w:rFonts w:ascii="Times New Roman" w:hAnsi="Times New Roman" w:cs="Times New Roman"/>
                <w:b/>
                <w:bCs/>
                <w:lang w:val="en-US"/>
              </w:rPr>
              <w:t>123.</w:t>
            </w:r>
            <w:r w:rsidR="00D23294">
              <w:rPr>
                <w:rFonts w:ascii="Times New Roman" w:hAnsi="Times New Roman" w:cs="Times New Roman"/>
                <w:b/>
                <w:bCs/>
                <w:lang w:val="en-US"/>
              </w:rPr>
              <w:t>36</w:t>
            </w:r>
          </w:p>
        </w:tc>
        <w:tc>
          <w:tcPr>
            <w:tcW w:w="5482" w:type="dxa"/>
          </w:tcPr>
          <w:p w14:paraId="30EE8BF7" w14:textId="41C575F6" w:rsidR="00D23294" w:rsidRPr="00077E6A" w:rsidRDefault="00D23294"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Adopt a comprehensive strategy to combat all forms of racism, racial discrimination, xenophobia and related intolerance in particular those that negatively affected children in asylum-seeking, refugee and migrant situation (Iran (Islamic Republic of));</w:t>
            </w:r>
          </w:p>
        </w:tc>
        <w:tc>
          <w:tcPr>
            <w:tcW w:w="2765" w:type="dxa"/>
          </w:tcPr>
          <w:p w14:paraId="4A7C5B12" w14:textId="30EB0072" w:rsidR="00D23294" w:rsidRDefault="007D6D20"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7D6D20" w14:paraId="7BB7A609" w14:textId="77777777" w:rsidTr="001014F2">
        <w:tc>
          <w:tcPr>
            <w:tcW w:w="1246" w:type="dxa"/>
          </w:tcPr>
          <w:p w14:paraId="6F3EBFB1" w14:textId="1A4D031F" w:rsidR="007D6D20" w:rsidRDefault="00D823C8" w:rsidP="007D6D20">
            <w:pPr>
              <w:spacing w:after="120"/>
              <w:jc w:val="center"/>
              <w:rPr>
                <w:rFonts w:ascii="Times New Roman" w:hAnsi="Times New Roman" w:cs="Times New Roman"/>
                <w:b/>
                <w:bCs/>
                <w:lang w:val="en-US"/>
              </w:rPr>
            </w:pPr>
            <w:r>
              <w:rPr>
                <w:rFonts w:ascii="Times New Roman" w:hAnsi="Times New Roman" w:cs="Times New Roman"/>
                <w:b/>
                <w:bCs/>
                <w:lang w:val="en-US"/>
              </w:rPr>
              <w:t>123.</w:t>
            </w:r>
            <w:r w:rsidR="007D6D20">
              <w:rPr>
                <w:rFonts w:ascii="Times New Roman" w:hAnsi="Times New Roman" w:cs="Times New Roman"/>
                <w:b/>
                <w:bCs/>
                <w:lang w:val="en-US"/>
              </w:rPr>
              <w:t>37</w:t>
            </w:r>
          </w:p>
        </w:tc>
        <w:tc>
          <w:tcPr>
            <w:tcW w:w="5482" w:type="dxa"/>
          </w:tcPr>
          <w:p w14:paraId="554CD665" w14:textId="4F4B3B6D" w:rsidR="007D6D20" w:rsidRPr="00077E6A" w:rsidRDefault="007D6D20" w:rsidP="007D6D20">
            <w:pPr>
              <w:spacing w:before="80" w:after="80"/>
              <w:ind w:right="178"/>
              <w:jc w:val="both"/>
              <w:rPr>
                <w:rFonts w:ascii="Times New Roman" w:hAnsi="Times New Roman" w:cs="Times New Roman"/>
                <w:lang w:val="en-US"/>
              </w:rPr>
            </w:pPr>
            <w:r w:rsidRPr="00077E6A">
              <w:rPr>
                <w:rFonts w:ascii="Times New Roman" w:hAnsi="Times New Roman" w:cs="Times New Roman"/>
              </w:rPr>
              <w:t>Take effective steps to address all forms of discrimination, strengthen efforts to combat racism, racial discrimination, xenophobia and related intolerance (Azerbaijan);</w:t>
            </w:r>
          </w:p>
        </w:tc>
        <w:tc>
          <w:tcPr>
            <w:tcW w:w="2765" w:type="dxa"/>
          </w:tcPr>
          <w:p w14:paraId="7FC9CC82" w14:textId="062984F3" w:rsidR="007D6D20" w:rsidRDefault="007D6D20" w:rsidP="007D6D20">
            <w:pPr>
              <w:spacing w:before="80" w:after="80"/>
              <w:jc w:val="center"/>
              <w:rPr>
                <w:rFonts w:ascii="Times New Roman" w:hAnsi="Times New Roman" w:cs="Times New Roman"/>
                <w:b/>
                <w:bCs/>
                <w:lang w:val="en-US"/>
              </w:rPr>
            </w:pPr>
            <w:r w:rsidRPr="009B06A0">
              <w:rPr>
                <w:rFonts w:ascii="Times New Roman" w:hAnsi="Times New Roman" w:cs="Times New Roman"/>
                <w:b/>
                <w:bCs/>
                <w:lang w:val="en-US"/>
              </w:rPr>
              <w:t>Accepted</w:t>
            </w:r>
          </w:p>
        </w:tc>
      </w:tr>
      <w:tr w:rsidR="007D6D20" w14:paraId="754748C0" w14:textId="77777777" w:rsidTr="001014F2">
        <w:tc>
          <w:tcPr>
            <w:tcW w:w="1246" w:type="dxa"/>
          </w:tcPr>
          <w:p w14:paraId="4F69AF90" w14:textId="177D7E5A" w:rsidR="007D6D20" w:rsidRDefault="00D823C8" w:rsidP="007D6D20">
            <w:pPr>
              <w:spacing w:after="120"/>
              <w:jc w:val="center"/>
              <w:rPr>
                <w:rFonts w:ascii="Times New Roman" w:hAnsi="Times New Roman" w:cs="Times New Roman"/>
                <w:b/>
                <w:bCs/>
                <w:lang w:val="en-US"/>
              </w:rPr>
            </w:pPr>
            <w:r>
              <w:rPr>
                <w:rFonts w:ascii="Times New Roman" w:hAnsi="Times New Roman" w:cs="Times New Roman"/>
                <w:b/>
                <w:bCs/>
                <w:lang w:val="en-US"/>
              </w:rPr>
              <w:t>123.</w:t>
            </w:r>
            <w:r w:rsidR="007D6D20">
              <w:rPr>
                <w:rFonts w:ascii="Times New Roman" w:hAnsi="Times New Roman" w:cs="Times New Roman"/>
                <w:b/>
                <w:bCs/>
                <w:lang w:val="en-US"/>
              </w:rPr>
              <w:t>38</w:t>
            </w:r>
          </w:p>
        </w:tc>
        <w:tc>
          <w:tcPr>
            <w:tcW w:w="5482" w:type="dxa"/>
          </w:tcPr>
          <w:p w14:paraId="248110BD" w14:textId="1433B55E" w:rsidR="007D6D20" w:rsidRPr="00077E6A" w:rsidRDefault="007D6D20" w:rsidP="007D6D20">
            <w:pPr>
              <w:spacing w:before="80" w:after="80"/>
              <w:ind w:right="178"/>
              <w:jc w:val="both"/>
              <w:rPr>
                <w:rFonts w:ascii="Times New Roman" w:hAnsi="Times New Roman" w:cs="Times New Roman"/>
                <w:lang w:val="en-US"/>
              </w:rPr>
            </w:pPr>
            <w:r w:rsidRPr="00077E6A">
              <w:rPr>
                <w:rFonts w:ascii="Times New Roman" w:hAnsi="Times New Roman" w:cs="Times New Roman"/>
              </w:rPr>
              <w:t>Take further measures to combat all forms of discrimination, racism, xenophobia and related intolerance, including against migrants (Belarus);</w:t>
            </w:r>
          </w:p>
        </w:tc>
        <w:tc>
          <w:tcPr>
            <w:tcW w:w="2765" w:type="dxa"/>
          </w:tcPr>
          <w:p w14:paraId="066BEBF2" w14:textId="01DE10EF" w:rsidR="007D6D20" w:rsidRDefault="007D6D20" w:rsidP="007D6D20">
            <w:pPr>
              <w:spacing w:before="80" w:after="80"/>
              <w:jc w:val="center"/>
              <w:rPr>
                <w:rFonts w:ascii="Times New Roman" w:hAnsi="Times New Roman" w:cs="Times New Roman"/>
                <w:b/>
                <w:bCs/>
                <w:lang w:val="en-US"/>
              </w:rPr>
            </w:pPr>
            <w:r w:rsidRPr="009B06A0">
              <w:rPr>
                <w:rFonts w:ascii="Times New Roman" w:hAnsi="Times New Roman" w:cs="Times New Roman"/>
                <w:b/>
                <w:bCs/>
                <w:lang w:val="en-US"/>
              </w:rPr>
              <w:t>Accepted</w:t>
            </w:r>
          </w:p>
        </w:tc>
      </w:tr>
      <w:tr w:rsidR="007D6D20" w14:paraId="3B7AF52F" w14:textId="77777777" w:rsidTr="001014F2">
        <w:tc>
          <w:tcPr>
            <w:tcW w:w="1246" w:type="dxa"/>
          </w:tcPr>
          <w:p w14:paraId="4ABEE389" w14:textId="4464FE1D" w:rsidR="007D6D20" w:rsidRDefault="00D823C8" w:rsidP="007D6D20">
            <w:pPr>
              <w:spacing w:after="120"/>
              <w:jc w:val="center"/>
              <w:rPr>
                <w:rFonts w:ascii="Times New Roman" w:hAnsi="Times New Roman" w:cs="Times New Roman"/>
                <w:b/>
                <w:bCs/>
                <w:lang w:val="en-US"/>
              </w:rPr>
            </w:pPr>
            <w:r>
              <w:rPr>
                <w:rFonts w:ascii="Times New Roman" w:hAnsi="Times New Roman" w:cs="Times New Roman"/>
                <w:b/>
                <w:bCs/>
                <w:lang w:val="en-US"/>
              </w:rPr>
              <w:t>123.</w:t>
            </w:r>
            <w:r w:rsidR="007D6D20">
              <w:rPr>
                <w:rFonts w:ascii="Times New Roman" w:hAnsi="Times New Roman" w:cs="Times New Roman"/>
                <w:b/>
                <w:bCs/>
                <w:lang w:val="en-US"/>
              </w:rPr>
              <w:t>39</w:t>
            </w:r>
          </w:p>
        </w:tc>
        <w:tc>
          <w:tcPr>
            <w:tcW w:w="5482" w:type="dxa"/>
          </w:tcPr>
          <w:p w14:paraId="182BED4B" w14:textId="1EC198CA" w:rsidR="007D6D20" w:rsidRPr="00077E6A" w:rsidRDefault="007D6D20" w:rsidP="007D6D20">
            <w:pPr>
              <w:spacing w:before="80" w:after="80"/>
              <w:ind w:right="178"/>
              <w:jc w:val="both"/>
              <w:rPr>
                <w:rFonts w:ascii="Times New Roman" w:hAnsi="Times New Roman" w:cs="Times New Roman"/>
                <w:lang w:val="en-US"/>
              </w:rPr>
            </w:pPr>
            <w:r w:rsidRPr="00077E6A">
              <w:rPr>
                <w:rFonts w:ascii="Times New Roman" w:hAnsi="Times New Roman" w:cs="Times New Roman"/>
              </w:rPr>
              <w:t>Take steps to combat racism and racial discrimination, especially against children seeking asylum, refugees and immigrants (Iraq);</w:t>
            </w:r>
          </w:p>
        </w:tc>
        <w:tc>
          <w:tcPr>
            <w:tcW w:w="2765" w:type="dxa"/>
          </w:tcPr>
          <w:p w14:paraId="683B06A6" w14:textId="3F3C4C35" w:rsidR="007D6D20" w:rsidRDefault="007D6D20" w:rsidP="007D6D20">
            <w:pPr>
              <w:spacing w:before="80" w:after="80"/>
              <w:jc w:val="center"/>
              <w:rPr>
                <w:rFonts w:ascii="Times New Roman" w:hAnsi="Times New Roman" w:cs="Times New Roman"/>
                <w:b/>
                <w:bCs/>
                <w:lang w:val="en-US"/>
              </w:rPr>
            </w:pPr>
            <w:r w:rsidRPr="009B06A0">
              <w:rPr>
                <w:rFonts w:ascii="Times New Roman" w:hAnsi="Times New Roman" w:cs="Times New Roman"/>
                <w:b/>
                <w:bCs/>
                <w:lang w:val="en-US"/>
              </w:rPr>
              <w:t>Accepted</w:t>
            </w:r>
          </w:p>
        </w:tc>
      </w:tr>
      <w:tr w:rsidR="00D23294" w14:paraId="3387F9FB" w14:textId="77777777" w:rsidTr="001014F2">
        <w:tc>
          <w:tcPr>
            <w:tcW w:w="1246" w:type="dxa"/>
          </w:tcPr>
          <w:p w14:paraId="771CCE9C" w14:textId="717579F2" w:rsidR="00D23294" w:rsidRDefault="00D823C8" w:rsidP="00D23294">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D23294">
              <w:rPr>
                <w:rFonts w:ascii="Times New Roman" w:hAnsi="Times New Roman" w:cs="Times New Roman"/>
                <w:b/>
                <w:bCs/>
                <w:lang w:val="en-US"/>
              </w:rPr>
              <w:t>40</w:t>
            </w:r>
          </w:p>
        </w:tc>
        <w:tc>
          <w:tcPr>
            <w:tcW w:w="5482" w:type="dxa"/>
          </w:tcPr>
          <w:p w14:paraId="272F1BE7" w14:textId="040F355C" w:rsidR="00D23294" w:rsidRPr="00077E6A" w:rsidRDefault="00D23294"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Increase awareness-raising programmes on equality and non-discrimination, especially in relation to migrants and refugees (Egypt);</w:t>
            </w:r>
          </w:p>
        </w:tc>
        <w:tc>
          <w:tcPr>
            <w:tcW w:w="2765" w:type="dxa"/>
          </w:tcPr>
          <w:p w14:paraId="554E2FAE" w14:textId="2F655AD0" w:rsidR="00D23294" w:rsidRDefault="00CF5741"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497057" w14:paraId="119D866E" w14:textId="77777777" w:rsidTr="001014F2">
        <w:tc>
          <w:tcPr>
            <w:tcW w:w="1246" w:type="dxa"/>
          </w:tcPr>
          <w:p w14:paraId="028DEEE0" w14:textId="42D429D5" w:rsidR="00497057" w:rsidRDefault="00D823C8" w:rsidP="00497057">
            <w:pPr>
              <w:spacing w:after="120"/>
              <w:jc w:val="center"/>
              <w:rPr>
                <w:rFonts w:ascii="Times New Roman" w:hAnsi="Times New Roman" w:cs="Times New Roman"/>
                <w:b/>
                <w:bCs/>
                <w:lang w:val="en-US"/>
              </w:rPr>
            </w:pPr>
            <w:r>
              <w:rPr>
                <w:rFonts w:ascii="Times New Roman" w:hAnsi="Times New Roman" w:cs="Times New Roman"/>
                <w:b/>
                <w:bCs/>
                <w:lang w:val="en-US"/>
              </w:rPr>
              <w:t>123.</w:t>
            </w:r>
            <w:r w:rsidR="00497057">
              <w:rPr>
                <w:rFonts w:ascii="Times New Roman" w:hAnsi="Times New Roman" w:cs="Times New Roman"/>
                <w:b/>
                <w:bCs/>
                <w:lang w:val="en-US"/>
              </w:rPr>
              <w:t>41</w:t>
            </w:r>
          </w:p>
        </w:tc>
        <w:tc>
          <w:tcPr>
            <w:tcW w:w="5482" w:type="dxa"/>
          </w:tcPr>
          <w:p w14:paraId="1A11AEF1" w14:textId="4E067FC5" w:rsidR="00497057" w:rsidRPr="00077E6A" w:rsidRDefault="00497057" w:rsidP="00497057">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combat racism, racial discrimination and xenophobia (Egypt);</w:t>
            </w:r>
          </w:p>
        </w:tc>
        <w:tc>
          <w:tcPr>
            <w:tcW w:w="2765" w:type="dxa"/>
          </w:tcPr>
          <w:p w14:paraId="3371036F" w14:textId="5195CDFB" w:rsidR="00497057" w:rsidRDefault="00497057" w:rsidP="00497057">
            <w:pPr>
              <w:spacing w:before="80" w:after="80"/>
              <w:jc w:val="center"/>
              <w:rPr>
                <w:rFonts w:ascii="Times New Roman" w:hAnsi="Times New Roman" w:cs="Times New Roman"/>
                <w:b/>
                <w:bCs/>
                <w:lang w:val="en-US"/>
              </w:rPr>
            </w:pPr>
            <w:r w:rsidRPr="002B29BE">
              <w:rPr>
                <w:rFonts w:ascii="Times New Roman" w:hAnsi="Times New Roman" w:cs="Times New Roman"/>
                <w:b/>
                <w:bCs/>
                <w:lang w:val="en-US"/>
              </w:rPr>
              <w:t>Accepted</w:t>
            </w:r>
          </w:p>
        </w:tc>
      </w:tr>
      <w:tr w:rsidR="00497057" w14:paraId="6BA05541" w14:textId="77777777" w:rsidTr="001014F2">
        <w:tc>
          <w:tcPr>
            <w:tcW w:w="1246" w:type="dxa"/>
          </w:tcPr>
          <w:p w14:paraId="633AD9EA" w14:textId="6055A007" w:rsidR="00497057" w:rsidRDefault="00D823C8" w:rsidP="00497057">
            <w:pPr>
              <w:spacing w:after="120"/>
              <w:jc w:val="center"/>
              <w:rPr>
                <w:rFonts w:ascii="Times New Roman" w:hAnsi="Times New Roman" w:cs="Times New Roman"/>
                <w:b/>
                <w:bCs/>
                <w:lang w:val="en-US"/>
              </w:rPr>
            </w:pPr>
            <w:r>
              <w:rPr>
                <w:rFonts w:ascii="Times New Roman" w:hAnsi="Times New Roman" w:cs="Times New Roman"/>
                <w:b/>
                <w:bCs/>
                <w:lang w:val="en-US"/>
              </w:rPr>
              <w:t>123.</w:t>
            </w:r>
            <w:r w:rsidR="00497057">
              <w:rPr>
                <w:rFonts w:ascii="Times New Roman" w:hAnsi="Times New Roman" w:cs="Times New Roman"/>
                <w:b/>
                <w:bCs/>
                <w:lang w:val="en-US"/>
              </w:rPr>
              <w:t>42</w:t>
            </w:r>
          </w:p>
        </w:tc>
        <w:tc>
          <w:tcPr>
            <w:tcW w:w="5482" w:type="dxa"/>
          </w:tcPr>
          <w:p w14:paraId="63C6C970" w14:textId="6A608A32" w:rsidR="00497057" w:rsidRPr="00077E6A" w:rsidRDefault="00497057" w:rsidP="00497057">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combat racism, racial discrimination, xenophobia, and related intolerance (Syrian Arab Republic);</w:t>
            </w:r>
          </w:p>
        </w:tc>
        <w:tc>
          <w:tcPr>
            <w:tcW w:w="2765" w:type="dxa"/>
          </w:tcPr>
          <w:p w14:paraId="5C2AA8F3" w14:textId="7B0C05D3" w:rsidR="00497057" w:rsidRDefault="00497057" w:rsidP="00497057">
            <w:pPr>
              <w:spacing w:before="80" w:after="80"/>
              <w:jc w:val="center"/>
              <w:rPr>
                <w:rFonts w:ascii="Times New Roman" w:hAnsi="Times New Roman" w:cs="Times New Roman"/>
                <w:b/>
                <w:bCs/>
                <w:lang w:val="en-US"/>
              </w:rPr>
            </w:pPr>
            <w:r w:rsidRPr="002B29BE">
              <w:rPr>
                <w:rFonts w:ascii="Times New Roman" w:hAnsi="Times New Roman" w:cs="Times New Roman"/>
                <w:b/>
                <w:bCs/>
                <w:lang w:val="en-US"/>
              </w:rPr>
              <w:t>Accepted</w:t>
            </w:r>
          </w:p>
        </w:tc>
      </w:tr>
      <w:tr w:rsidR="00497057" w14:paraId="083933B6" w14:textId="77777777" w:rsidTr="001014F2">
        <w:tc>
          <w:tcPr>
            <w:tcW w:w="1246" w:type="dxa"/>
          </w:tcPr>
          <w:p w14:paraId="00F39CCC" w14:textId="4FE9099A" w:rsidR="00497057" w:rsidRDefault="00D823C8" w:rsidP="00497057">
            <w:pPr>
              <w:spacing w:after="120"/>
              <w:jc w:val="center"/>
              <w:rPr>
                <w:rFonts w:ascii="Times New Roman" w:hAnsi="Times New Roman" w:cs="Times New Roman"/>
                <w:b/>
                <w:bCs/>
                <w:lang w:val="en-US"/>
              </w:rPr>
            </w:pPr>
            <w:r>
              <w:rPr>
                <w:rFonts w:ascii="Times New Roman" w:hAnsi="Times New Roman" w:cs="Times New Roman"/>
                <w:b/>
                <w:bCs/>
                <w:lang w:val="en-US"/>
              </w:rPr>
              <w:t>123.</w:t>
            </w:r>
            <w:r w:rsidR="00497057">
              <w:rPr>
                <w:rFonts w:ascii="Times New Roman" w:hAnsi="Times New Roman" w:cs="Times New Roman"/>
                <w:b/>
                <w:bCs/>
                <w:lang w:val="en-US"/>
              </w:rPr>
              <w:t>43</w:t>
            </w:r>
          </w:p>
        </w:tc>
        <w:tc>
          <w:tcPr>
            <w:tcW w:w="5482" w:type="dxa"/>
          </w:tcPr>
          <w:p w14:paraId="1CD2ED18" w14:textId="14A29402" w:rsidR="00497057" w:rsidRPr="00077E6A" w:rsidRDefault="00497057" w:rsidP="00497057">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towards the elimination of all forms of discrimination including racial discrimination, xenophobia and related intolerance (Cyprus);</w:t>
            </w:r>
          </w:p>
        </w:tc>
        <w:tc>
          <w:tcPr>
            <w:tcW w:w="2765" w:type="dxa"/>
          </w:tcPr>
          <w:p w14:paraId="62DE60EC" w14:textId="17486238" w:rsidR="00497057" w:rsidRDefault="00497057" w:rsidP="00497057">
            <w:pPr>
              <w:spacing w:before="80" w:after="80"/>
              <w:jc w:val="center"/>
              <w:rPr>
                <w:rFonts w:ascii="Times New Roman" w:hAnsi="Times New Roman" w:cs="Times New Roman"/>
                <w:b/>
                <w:bCs/>
                <w:lang w:val="en-US"/>
              </w:rPr>
            </w:pPr>
            <w:r w:rsidRPr="002B29BE">
              <w:rPr>
                <w:rFonts w:ascii="Times New Roman" w:hAnsi="Times New Roman" w:cs="Times New Roman"/>
                <w:b/>
                <w:bCs/>
                <w:lang w:val="en-US"/>
              </w:rPr>
              <w:t>Accepted</w:t>
            </w:r>
          </w:p>
        </w:tc>
      </w:tr>
      <w:tr w:rsidR="00B12588" w14:paraId="4DDEC1DE" w14:textId="77777777" w:rsidTr="001014F2">
        <w:tc>
          <w:tcPr>
            <w:tcW w:w="1246" w:type="dxa"/>
          </w:tcPr>
          <w:p w14:paraId="1581938D" w14:textId="3A2249B7" w:rsidR="00B12588" w:rsidRDefault="00D823C8" w:rsidP="00B125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B12588">
              <w:rPr>
                <w:rFonts w:ascii="Times New Roman" w:hAnsi="Times New Roman" w:cs="Times New Roman"/>
                <w:b/>
                <w:bCs/>
                <w:lang w:val="en-US"/>
              </w:rPr>
              <w:t>44</w:t>
            </w:r>
          </w:p>
        </w:tc>
        <w:tc>
          <w:tcPr>
            <w:tcW w:w="5482" w:type="dxa"/>
          </w:tcPr>
          <w:p w14:paraId="2706582C" w14:textId="1F94B896" w:rsidR="00B12588" w:rsidRPr="00077E6A" w:rsidRDefault="00B125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Promote ethnic, linguistic and religious diversity and pursue efforts to strengthen the anti-discrimination legal framework in line with international obligations (Azerbaijan);</w:t>
            </w:r>
          </w:p>
        </w:tc>
        <w:tc>
          <w:tcPr>
            <w:tcW w:w="2765" w:type="dxa"/>
          </w:tcPr>
          <w:p w14:paraId="3971628E" w14:textId="5E59A9FD" w:rsidR="00B12588" w:rsidRDefault="00952CAC"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B12588" w14:paraId="66BF675D" w14:textId="77777777" w:rsidTr="001014F2">
        <w:tc>
          <w:tcPr>
            <w:tcW w:w="1246" w:type="dxa"/>
          </w:tcPr>
          <w:p w14:paraId="75C04B25" w14:textId="5072B31E" w:rsidR="00B12588" w:rsidRDefault="00D823C8" w:rsidP="00B125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B12588">
              <w:rPr>
                <w:rFonts w:ascii="Times New Roman" w:hAnsi="Times New Roman" w:cs="Times New Roman"/>
                <w:b/>
                <w:bCs/>
                <w:lang w:val="en-US"/>
              </w:rPr>
              <w:t>45</w:t>
            </w:r>
          </w:p>
        </w:tc>
        <w:tc>
          <w:tcPr>
            <w:tcW w:w="5482" w:type="dxa"/>
          </w:tcPr>
          <w:p w14:paraId="6D0FC10D" w14:textId="277A1A46" w:rsidR="00B12588" w:rsidRPr="00077E6A" w:rsidRDefault="00B125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Continue to develop national policies and programmes for the elimination of discrimination in all its forms and manifestations (Cuba);</w:t>
            </w:r>
          </w:p>
        </w:tc>
        <w:tc>
          <w:tcPr>
            <w:tcW w:w="2765" w:type="dxa"/>
          </w:tcPr>
          <w:p w14:paraId="106DFE3F" w14:textId="64498D50" w:rsidR="00B12588" w:rsidRDefault="00952CAC"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B12588" w14:paraId="2F63E8DD" w14:textId="77777777" w:rsidTr="001014F2">
        <w:tc>
          <w:tcPr>
            <w:tcW w:w="1246" w:type="dxa"/>
          </w:tcPr>
          <w:p w14:paraId="57ED48A1" w14:textId="5B4E643B" w:rsidR="00B12588" w:rsidRDefault="00D823C8" w:rsidP="00B125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B12588">
              <w:rPr>
                <w:rFonts w:ascii="Times New Roman" w:hAnsi="Times New Roman" w:cs="Times New Roman"/>
                <w:b/>
                <w:bCs/>
                <w:lang w:val="en-US"/>
              </w:rPr>
              <w:t>46</w:t>
            </w:r>
          </w:p>
        </w:tc>
        <w:tc>
          <w:tcPr>
            <w:tcW w:w="5482" w:type="dxa"/>
          </w:tcPr>
          <w:p w14:paraId="45082D44" w14:textId="124EC9B9" w:rsidR="00B12588" w:rsidRPr="00077E6A" w:rsidRDefault="00B125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Intensify measures to combat racial discrimination by effectively sanctioning hate speech and all manifestations of racism and racial hatred in public spaces (Djibouti);</w:t>
            </w:r>
          </w:p>
        </w:tc>
        <w:tc>
          <w:tcPr>
            <w:tcW w:w="2765" w:type="dxa"/>
          </w:tcPr>
          <w:p w14:paraId="65BD6F4E" w14:textId="74BF3450" w:rsidR="00B12588" w:rsidRDefault="00952CAC"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B12588" w14:paraId="7CFC38FF" w14:textId="77777777" w:rsidTr="001014F2">
        <w:tc>
          <w:tcPr>
            <w:tcW w:w="1246" w:type="dxa"/>
          </w:tcPr>
          <w:p w14:paraId="26E944D9" w14:textId="69681F92" w:rsidR="00B12588" w:rsidRDefault="00D823C8" w:rsidP="00B125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B12588">
              <w:rPr>
                <w:rFonts w:ascii="Times New Roman" w:hAnsi="Times New Roman" w:cs="Times New Roman"/>
                <w:b/>
                <w:bCs/>
                <w:lang w:val="en-US"/>
              </w:rPr>
              <w:t>47</w:t>
            </w:r>
          </w:p>
        </w:tc>
        <w:tc>
          <w:tcPr>
            <w:tcW w:w="5482" w:type="dxa"/>
          </w:tcPr>
          <w:p w14:paraId="5E02F526" w14:textId="739D6CF6" w:rsidR="00B12588" w:rsidRPr="00077E6A" w:rsidRDefault="00B125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Continue adopting legislative measures that contribute to the effective fight against discrimination based on race, religion, sexual orientation and gender identity (Spain);</w:t>
            </w:r>
          </w:p>
        </w:tc>
        <w:tc>
          <w:tcPr>
            <w:tcW w:w="2765" w:type="dxa"/>
          </w:tcPr>
          <w:p w14:paraId="3283951D" w14:textId="4C065EA8" w:rsidR="00B12588" w:rsidRDefault="00A324E0"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B12588" w14:paraId="0B4791D8" w14:textId="77777777" w:rsidTr="001014F2">
        <w:tc>
          <w:tcPr>
            <w:tcW w:w="1246" w:type="dxa"/>
          </w:tcPr>
          <w:p w14:paraId="73238911" w14:textId="5A9012B5" w:rsidR="00B12588" w:rsidRDefault="00D823C8" w:rsidP="00B125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B12588">
              <w:rPr>
                <w:rFonts w:ascii="Times New Roman" w:hAnsi="Times New Roman" w:cs="Times New Roman"/>
                <w:b/>
                <w:bCs/>
                <w:lang w:val="en-US"/>
              </w:rPr>
              <w:t>48</w:t>
            </w:r>
          </w:p>
        </w:tc>
        <w:tc>
          <w:tcPr>
            <w:tcW w:w="5482" w:type="dxa"/>
          </w:tcPr>
          <w:p w14:paraId="354E49E3" w14:textId="796A0064" w:rsidR="00B12588" w:rsidRPr="00077E6A" w:rsidRDefault="00B125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Continue commendable efforts in promoting equality and non-discrimination (State of Palestine);</w:t>
            </w:r>
          </w:p>
        </w:tc>
        <w:tc>
          <w:tcPr>
            <w:tcW w:w="2765" w:type="dxa"/>
          </w:tcPr>
          <w:p w14:paraId="177554EC" w14:textId="6646E3BC" w:rsidR="00B12588" w:rsidRDefault="00952CAC"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B12588" w14:paraId="4A47FE2E" w14:textId="77777777" w:rsidTr="001014F2">
        <w:tc>
          <w:tcPr>
            <w:tcW w:w="1246" w:type="dxa"/>
          </w:tcPr>
          <w:p w14:paraId="53B2B01C" w14:textId="642A8E75" w:rsidR="00B12588" w:rsidRDefault="00D823C8" w:rsidP="00B12588">
            <w:pPr>
              <w:spacing w:after="120"/>
              <w:jc w:val="center"/>
              <w:rPr>
                <w:rFonts w:ascii="Times New Roman" w:hAnsi="Times New Roman" w:cs="Times New Roman"/>
                <w:b/>
                <w:bCs/>
                <w:lang w:val="en-US"/>
              </w:rPr>
            </w:pPr>
            <w:r>
              <w:rPr>
                <w:rFonts w:ascii="Times New Roman" w:hAnsi="Times New Roman" w:cs="Times New Roman"/>
                <w:b/>
                <w:bCs/>
                <w:lang w:val="en-US"/>
              </w:rPr>
              <w:t>123.</w:t>
            </w:r>
            <w:r w:rsidR="00B12588">
              <w:rPr>
                <w:rFonts w:ascii="Times New Roman" w:hAnsi="Times New Roman" w:cs="Times New Roman"/>
                <w:b/>
                <w:bCs/>
                <w:lang w:val="en-US"/>
              </w:rPr>
              <w:t>49</w:t>
            </w:r>
          </w:p>
        </w:tc>
        <w:tc>
          <w:tcPr>
            <w:tcW w:w="5482" w:type="dxa"/>
          </w:tcPr>
          <w:p w14:paraId="091AF532" w14:textId="729DF33D" w:rsidR="00B12588" w:rsidRPr="00077E6A" w:rsidRDefault="00B12588"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social inclusion of all segments of the population (Cameroon);</w:t>
            </w:r>
          </w:p>
        </w:tc>
        <w:tc>
          <w:tcPr>
            <w:tcW w:w="2765" w:type="dxa"/>
          </w:tcPr>
          <w:p w14:paraId="6A3D3C87" w14:textId="149A45A9" w:rsidR="00B12588" w:rsidRDefault="00952CAC"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D272BA" w14:paraId="0D66C67D" w14:textId="77777777" w:rsidTr="001014F2">
        <w:tc>
          <w:tcPr>
            <w:tcW w:w="1246" w:type="dxa"/>
          </w:tcPr>
          <w:p w14:paraId="46EEFD35" w14:textId="4FA7FD23" w:rsidR="00D272BA" w:rsidRDefault="00D823C8" w:rsidP="00D272BA">
            <w:pPr>
              <w:spacing w:after="120"/>
              <w:jc w:val="center"/>
              <w:rPr>
                <w:rFonts w:ascii="Times New Roman" w:hAnsi="Times New Roman" w:cs="Times New Roman"/>
                <w:b/>
                <w:bCs/>
                <w:lang w:val="en-US"/>
              </w:rPr>
            </w:pPr>
            <w:r>
              <w:rPr>
                <w:rFonts w:ascii="Times New Roman" w:hAnsi="Times New Roman" w:cs="Times New Roman"/>
                <w:b/>
                <w:bCs/>
                <w:lang w:val="en-US"/>
              </w:rPr>
              <w:t>123.</w:t>
            </w:r>
            <w:r w:rsidR="00D272BA">
              <w:rPr>
                <w:rFonts w:ascii="Times New Roman" w:hAnsi="Times New Roman" w:cs="Times New Roman"/>
                <w:b/>
                <w:bCs/>
                <w:lang w:val="en-US"/>
              </w:rPr>
              <w:t>50</w:t>
            </w:r>
          </w:p>
        </w:tc>
        <w:tc>
          <w:tcPr>
            <w:tcW w:w="5482" w:type="dxa"/>
          </w:tcPr>
          <w:p w14:paraId="5974B391" w14:textId="4F9587B6" w:rsidR="00D272BA" w:rsidRPr="00077E6A" w:rsidRDefault="00D272B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Adopt legislation to combat discrimination based on religious belief, so as to promote diversity within the country (Kuwait);</w:t>
            </w:r>
          </w:p>
        </w:tc>
        <w:tc>
          <w:tcPr>
            <w:tcW w:w="2765" w:type="dxa"/>
          </w:tcPr>
          <w:p w14:paraId="6D19AF4B" w14:textId="66A97BC6" w:rsidR="00D272BA" w:rsidRDefault="00834875"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D272BA" w14:paraId="140B7DEB" w14:textId="77777777" w:rsidTr="001014F2">
        <w:tc>
          <w:tcPr>
            <w:tcW w:w="1246" w:type="dxa"/>
          </w:tcPr>
          <w:p w14:paraId="3AD94ECD" w14:textId="7AA7115C" w:rsidR="00D272BA" w:rsidRDefault="00D823C8" w:rsidP="00D272BA">
            <w:pPr>
              <w:spacing w:after="120"/>
              <w:jc w:val="center"/>
              <w:rPr>
                <w:rFonts w:ascii="Times New Roman" w:hAnsi="Times New Roman" w:cs="Times New Roman"/>
                <w:b/>
                <w:bCs/>
                <w:lang w:val="en-US"/>
              </w:rPr>
            </w:pPr>
            <w:r>
              <w:rPr>
                <w:rFonts w:ascii="Times New Roman" w:hAnsi="Times New Roman" w:cs="Times New Roman"/>
                <w:b/>
                <w:bCs/>
                <w:lang w:val="en-US"/>
              </w:rPr>
              <w:t>123.</w:t>
            </w:r>
            <w:r w:rsidR="00D272BA">
              <w:rPr>
                <w:rFonts w:ascii="Times New Roman" w:hAnsi="Times New Roman" w:cs="Times New Roman"/>
                <w:b/>
                <w:bCs/>
                <w:lang w:val="en-US"/>
              </w:rPr>
              <w:t>51</w:t>
            </w:r>
          </w:p>
        </w:tc>
        <w:tc>
          <w:tcPr>
            <w:tcW w:w="5482" w:type="dxa"/>
          </w:tcPr>
          <w:p w14:paraId="3DB0DA73" w14:textId="368426B0" w:rsidR="00D272BA" w:rsidRPr="00077E6A" w:rsidRDefault="00D272B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Take additional steps to prevent children from being detained with adults in detention facilities (Iraq);</w:t>
            </w:r>
          </w:p>
        </w:tc>
        <w:tc>
          <w:tcPr>
            <w:tcW w:w="2765" w:type="dxa"/>
          </w:tcPr>
          <w:p w14:paraId="44B94EA9" w14:textId="0EFE38D1" w:rsidR="00D272BA" w:rsidRDefault="00834875"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D272BA" w14:paraId="6E6BDB7B" w14:textId="77777777" w:rsidTr="001014F2">
        <w:tc>
          <w:tcPr>
            <w:tcW w:w="1246" w:type="dxa"/>
          </w:tcPr>
          <w:p w14:paraId="17EA4FA7" w14:textId="7651FAF8" w:rsidR="00D272BA" w:rsidRDefault="00D823C8" w:rsidP="00D272BA">
            <w:pPr>
              <w:spacing w:after="120"/>
              <w:jc w:val="center"/>
              <w:rPr>
                <w:rFonts w:ascii="Times New Roman" w:hAnsi="Times New Roman" w:cs="Times New Roman"/>
                <w:b/>
                <w:bCs/>
                <w:lang w:val="en-US"/>
              </w:rPr>
            </w:pPr>
            <w:r>
              <w:rPr>
                <w:rFonts w:ascii="Times New Roman" w:hAnsi="Times New Roman" w:cs="Times New Roman"/>
                <w:b/>
                <w:bCs/>
                <w:lang w:val="en-US"/>
              </w:rPr>
              <w:t>123.</w:t>
            </w:r>
            <w:r w:rsidR="00D272BA">
              <w:rPr>
                <w:rFonts w:ascii="Times New Roman" w:hAnsi="Times New Roman" w:cs="Times New Roman"/>
                <w:b/>
                <w:bCs/>
                <w:lang w:val="en-US"/>
              </w:rPr>
              <w:t>52</w:t>
            </w:r>
          </w:p>
        </w:tc>
        <w:tc>
          <w:tcPr>
            <w:tcW w:w="5482" w:type="dxa"/>
          </w:tcPr>
          <w:p w14:paraId="12FE84C0" w14:textId="06CCF20D" w:rsidR="00D272BA" w:rsidRPr="00077E6A" w:rsidRDefault="00D272B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Consolidate the reform of the detention system to ensure that no minor is detained and to ensure that the detention of refugees and migrants is not arbitrary (Kuwait);</w:t>
            </w:r>
          </w:p>
        </w:tc>
        <w:tc>
          <w:tcPr>
            <w:tcW w:w="2765" w:type="dxa"/>
          </w:tcPr>
          <w:p w14:paraId="49376D60" w14:textId="7A03805C" w:rsidR="00D272BA" w:rsidRDefault="002C12ED"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Partially Accepted </w:t>
            </w:r>
          </w:p>
        </w:tc>
      </w:tr>
      <w:tr w:rsidR="00D272BA" w14:paraId="50619B67" w14:textId="77777777" w:rsidTr="001014F2">
        <w:tc>
          <w:tcPr>
            <w:tcW w:w="1246" w:type="dxa"/>
          </w:tcPr>
          <w:p w14:paraId="3ACFF532" w14:textId="4215E25F" w:rsidR="00D272BA" w:rsidRDefault="00D823C8" w:rsidP="00D272BA">
            <w:pPr>
              <w:spacing w:after="120"/>
              <w:jc w:val="center"/>
              <w:rPr>
                <w:rFonts w:ascii="Times New Roman" w:hAnsi="Times New Roman" w:cs="Times New Roman"/>
                <w:b/>
                <w:bCs/>
                <w:lang w:val="en-US"/>
              </w:rPr>
            </w:pPr>
            <w:r>
              <w:rPr>
                <w:rFonts w:ascii="Times New Roman" w:hAnsi="Times New Roman" w:cs="Times New Roman"/>
                <w:b/>
                <w:bCs/>
                <w:lang w:val="en-US"/>
              </w:rPr>
              <w:t>123.</w:t>
            </w:r>
            <w:r w:rsidR="00D272BA">
              <w:rPr>
                <w:rFonts w:ascii="Times New Roman" w:hAnsi="Times New Roman" w:cs="Times New Roman"/>
                <w:b/>
                <w:bCs/>
                <w:lang w:val="en-US"/>
              </w:rPr>
              <w:t>53</w:t>
            </w:r>
          </w:p>
        </w:tc>
        <w:tc>
          <w:tcPr>
            <w:tcW w:w="5482" w:type="dxa"/>
          </w:tcPr>
          <w:p w14:paraId="56FE4E36" w14:textId="7F6E9477" w:rsidR="00D272BA" w:rsidRPr="00077E6A" w:rsidRDefault="00D272B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Continue with initiatives aimed at combating and eradicating corruption, including the investigation of all cases and the prosecution of all persons considered liable (Dominican Republic);</w:t>
            </w:r>
          </w:p>
        </w:tc>
        <w:tc>
          <w:tcPr>
            <w:tcW w:w="2765" w:type="dxa"/>
          </w:tcPr>
          <w:p w14:paraId="750B5FA8" w14:textId="5A09B897" w:rsidR="00D272BA" w:rsidRDefault="002C12ED"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D272BA" w14:paraId="241FC362" w14:textId="77777777" w:rsidTr="001014F2">
        <w:tc>
          <w:tcPr>
            <w:tcW w:w="1246" w:type="dxa"/>
          </w:tcPr>
          <w:p w14:paraId="4B93A37F" w14:textId="5C9A2E1A" w:rsidR="00D272BA" w:rsidRDefault="00D823C8" w:rsidP="00D272BA">
            <w:pPr>
              <w:spacing w:after="120"/>
              <w:jc w:val="center"/>
              <w:rPr>
                <w:rFonts w:ascii="Times New Roman" w:hAnsi="Times New Roman" w:cs="Times New Roman"/>
                <w:b/>
                <w:bCs/>
                <w:lang w:val="en-US"/>
              </w:rPr>
            </w:pPr>
            <w:r>
              <w:rPr>
                <w:rFonts w:ascii="Times New Roman" w:hAnsi="Times New Roman" w:cs="Times New Roman"/>
                <w:b/>
                <w:bCs/>
                <w:lang w:val="en-US"/>
              </w:rPr>
              <w:t>123.</w:t>
            </w:r>
            <w:r w:rsidR="00D272BA">
              <w:rPr>
                <w:rFonts w:ascii="Times New Roman" w:hAnsi="Times New Roman" w:cs="Times New Roman"/>
                <w:b/>
                <w:bCs/>
                <w:lang w:val="en-US"/>
              </w:rPr>
              <w:t>54</w:t>
            </w:r>
          </w:p>
        </w:tc>
        <w:tc>
          <w:tcPr>
            <w:tcW w:w="5482" w:type="dxa"/>
          </w:tcPr>
          <w:p w14:paraId="79F41A3F" w14:textId="50429ED4" w:rsidR="00D272BA" w:rsidRPr="00077E6A" w:rsidRDefault="00D272B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Introduce legislation imposing criminal and administrative responsibility for abuse of power for those in public office as well as for obstruction of justice (Germany);</w:t>
            </w:r>
          </w:p>
        </w:tc>
        <w:tc>
          <w:tcPr>
            <w:tcW w:w="2765" w:type="dxa"/>
          </w:tcPr>
          <w:p w14:paraId="249FDE4C" w14:textId="0D908345" w:rsidR="00D272BA" w:rsidRDefault="00D3440D"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D272BA" w14:paraId="4DDB1286" w14:textId="77777777" w:rsidTr="001014F2">
        <w:tc>
          <w:tcPr>
            <w:tcW w:w="1246" w:type="dxa"/>
          </w:tcPr>
          <w:p w14:paraId="71973BCC" w14:textId="21E78240" w:rsidR="00D272BA" w:rsidRDefault="00D823C8" w:rsidP="00D272BA">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D272BA">
              <w:rPr>
                <w:rFonts w:ascii="Times New Roman" w:hAnsi="Times New Roman" w:cs="Times New Roman"/>
                <w:b/>
                <w:bCs/>
                <w:lang w:val="en-US"/>
              </w:rPr>
              <w:t>55</w:t>
            </w:r>
          </w:p>
        </w:tc>
        <w:tc>
          <w:tcPr>
            <w:tcW w:w="5482" w:type="dxa"/>
          </w:tcPr>
          <w:p w14:paraId="51DDFFF6" w14:textId="26D3FFC3" w:rsidR="00D272BA" w:rsidRPr="00077E6A" w:rsidRDefault="00D272BA"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Take measures to increase the efficiency of the judicial system in order to ensure court procedures in a timely manner (Germany);</w:t>
            </w:r>
          </w:p>
        </w:tc>
        <w:tc>
          <w:tcPr>
            <w:tcW w:w="2765" w:type="dxa"/>
          </w:tcPr>
          <w:p w14:paraId="4CB16E23" w14:textId="15D7F0A3" w:rsidR="00D272BA" w:rsidRDefault="0050010D"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78108C" w14:paraId="1B12E930" w14:textId="77777777" w:rsidTr="001014F2">
        <w:tc>
          <w:tcPr>
            <w:tcW w:w="1246" w:type="dxa"/>
          </w:tcPr>
          <w:p w14:paraId="68628867" w14:textId="497C8CD1" w:rsidR="0078108C" w:rsidRDefault="00D823C8" w:rsidP="0078108C">
            <w:pPr>
              <w:spacing w:after="120"/>
              <w:jc w:val="center"/>
              <w:rPr>
                <w:rFonts w:ascii="Times New Roman" w:hAnsi="Times New Roman" w:cs="Times New Roman"/>
                <w:b/>
                <w:bCs/>
                <w:lang w:val="en-US"/>
              </w:rPr>
            </w:pPr>
            <w:r>
              <w:rPr>
                <w:rFonts w:ascii="Times New Roman" w:hAnsi="Times New Roman" w:cs="Times New Roman"/>
                <w:b/>
                <w:bCs/>
                <w:lang w:val="en-US"/>
              </w:rPr>
              <w:t>123.</w:t>
            </w:r>
            <w:r w:rsidR="0078108C">
              <w:rPr>
                <w:rFonts w:ascii="Times New Roman" w:hAnsi="Times New Roman" w:cs="Times New Roman"/>
                <w:b/>
                <w:bCs/>
                <w:lang w:val="en-US"/>
              </w:rPr>
              <w:t>56</w:t>
            </w:r>
          </w:p>
        </w:tc>
        <w:tc>
          <w:tcPr>
            <w:tcW w:w="5482" w:type="dxa"/>
          </w:tcPr>
          <w:p w14:paraId="2717BC93" w14:textId="1CBE501F" w:rsidR="0078108C" w:rsidRPr="00077E6A" w:rsidRDefault="0078108C"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Pursue efforts to use modern technologies for justice administration to expedite trials, by allocating sufficient financial and human resources (Lebanon);</w:t>
            </w:r>
          </w:p>
        </w:tc>
        <w:tc>
          <w:tcPr>
            <w:tcW w:w="2765" w:type="dxa"/>
          </w:tcPr>
          <w:p w14:paraId="54AA0F1F" w14:textId="021DCA37" w:rsidR="0078108C" w:rsidRDefault="0050010D"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78108C" w14:paraId="4136FDE4" w14:textId="77777777" w:rsidTr="001014F2">
        <w:tc>
          <w:tcPr>
            <w:tcW w:w="1246" w:type="dxa"/>
          </w:tcPr>
          <w:p w14:paraId="05B04F18" w14:textId="4A331746" w:rsidR="0078108C" w:rsidRDefault="00D823C8" w:rsidP="0078108C">
            <w:pPr>
              <w:spacing w:after="120"/>
              <w:jc w:val="center"/>
              <w:rPr>
                <w:rFonts w:ascii="Times New Roman" w:hAnsi="Times New Roman" w:cs="Times New Roman"/>
                <w:b/>
                <w:bCs/>
                <w:lang w:val="en-US"/>
              </w:rPr>
            </w:pPr>
            <w:r>
              <w:rPr>
                <w:rFonts w:ascii="Times New Roman" w:hAnsi="Times New Roman" w:cs="Times New Roman"/>
                <w:b/>
                <w:bCs/>
                <w:lang w:val="en-US"/>
              </w:rPr>
              <w:t>123.</w:t>
            </w:r>
            <w:r w:rsidR="0078108C">
              <w:rPr>
                <w:rFonts w:ascii="Times New Roman" w:hAnsi="Times New Roman" w:cs="Times New Roman"/>
                <w:b/>
                <w:bCs/>
                <w:lang w:val="en-US"/>
              </w:rPr>
              <w:t>57</w:t>
            </w:r>
          </w:p>
        </w:tc>
        <w:tc>
          <w:tcPr>
            <w:tcW w:w="5482" w:type="dxa"/>
          </w:tcPr>
          <w:p w14:paraId="57D6F514" w14:textId="4C147639" w:rsidR="0078108C" w:rsidRPr="00077E6A" w:rsidRDefault="0078108C"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Increase efforts to adopt laws that ensure the strengthening of accountability and the rule of law (Iraq);</w:t>
            </w:r>
          </w:p>
        </w:tc>
        <w:tc>
          <w:tcPr>
            <w:tcW w:w="2765" w:type="dxa"/>
          </w:tcPr>
          <w:p w14:paraId="6C84E44B" w14:textId="7302AB80" w:rsidR="0078108C" w:rsidRDefault="00C7657D"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78108C" w14:paraId="7AD19F6C" w14:textId="77777777" w:rsidTr="001014F2">
        <w:tc>
          <w:tcPr>
            <w:tcW w:w="1246" w:type="dxa"/>
          </w:tcPr>
          <w:p w14:paraId="75B6FC5A" w14:textId="2510C11B" w:rsidR="0078108C" w:rsidRDefault="00D823C8" w:rsidP="0078108C">
            <w:pPr>
              <w:spacing w:after="120"/>
              <w:jc w:val="center"/>
              <w:rPr>
                <w:rFonts w:ascii="Times New Roman" w:hAnsi="Times New Roman" w:cs="Times New Roman"/>
                <w:b/>
                <w:bCs/>
                <w:lang w:val="en-US"/>
              </w:rPr>
            </w:pPr>
            <w:r>
              <w:rPr>
                <w:rFonts w:ascii="Times New Roman" w:hAnsi="Times New Roman" w:cs="Times New Roman"/>
                <w:b/>
                <w:bCs/>
                <w:lang w:val="en-US"/>
              </w:rPr>
              <w:t>123.</w:t>
            </w:r>
            <w:r w:rsidR="0078108C">
              <w:rPr>
                <w:rFonts w:ascii="Times New Roman" w:hAnsi="Times New Roman" w:cs="Times New Roman"/>
                <w:b/>
                <w:bCs/>
                <w:lang w:val="en-US"/>
              </w:rPr>
              <w:t>58</w:t>
            </w:r>
          </w:p>
        </w:tc>
        <w:tc>
          <w:tcPr>
            <w:tcW w:w="5482" w:type="dxa"/>
          </w:tcPr>
          <w:p w14:paraId="07FBF173" w14:textId="4808550E" w:rsidR="0078108C" w:rsidRPr="00077E6A" w:rsidRDefault="0078108C"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Take all necessary measures to guarantee the full exercise of freedom of expression and of the press, as provided for by its own Constitution, in particular to ensure the protection of journalists (Switzerland);</w:t>
            </w:r>
          </w:p>
        </w:tc>
        <w:tc>
          <w:tcPr>
            <w:tcW w:w="2765" w:type="dxa"/>
          </w:tcPr>
          <w:p w14:paraId="676A79DA" w14:textId="56CF590F" w:rsidR="0078108C" w:rsidRDefault="007340F2"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78108C" w14:paraId="24DCC611" w14:textId="77777777" w:rsidTr="001014F2">
        <w:tc>
          <w:tcPr>
            <w:tcW w:w="1246" w:type="dxa"/>
          </w:tcPr>
          <w:p w14:paraId="56DDDC68" w14:textId="0ECCF923" w:rsidR="0078108C" w:rsidRDefault="00D823C8" w:rsidP="0078108C">
            <w:pPr>
              <w:spacing w:after="120"/>
              <w:jc w:val="center"/>
              <w:rPr>
                <w:rFonts w:ascii="Times New Roman" w:hAnsi="Times New Roman" w:cs="Times New Roman"/>
                <w:b/>
                <w:bCs/>
                <w:lang w:val="en-US"/>
              </w:rPr>
            </w:pPr>
            <w:r>
              <w:rPr>
                <w:rFonts w:ascii="Times New Roman" w:hAnsi="Times New Roman" w:cs="Times New Roman"/>
                <w:b/>
                <w:bCs/>
                <w:lang w:val="en-US"/>
              </w:rPr>
              <w:t>123.</w:t>
            </w:r>
            <w:r w:rsidR="0078108C">
              <w:rPr>
                <w:rFonts w:ascii="Times New Roman" w:hAnsi="Times New Roman" w:cs="Times New Roman"/>
                <w:b/>
                <w:bCs/>
                <w:lang w:val="en-US"/>
              </w:rPr>
              <w:t>59</w:t>
            </w:r>
          </w:p>
        </w:tc>
        <w:tc>
          <w:tcPr>
            <w:tcW w:w="5482" w:type="dxa"/>
          </w:tcPr>
          <w:p w14:paraId="185D6A75" w14:textId="02B3C697" w:rsidR="0078108C" w:rsidRPr="00077E6A" w:rsidRDefault="0078108C" w:rsidP="004545BB">
            <w:pPr>
              <w:spacing w:before="80" w:after="80"/>
              <w:ind w:right="178"/>
              <w:jc w:val="both"/>
              <w:rPr>
                <w:rFonts w:ascii="Times New Roman" w:hAnsi="Times New Roman" w:cs="Times New Roman"/>
                <w:lang w:val="en-US"/>
              </w:rPr>
            </w:pPr>
            <w:r w:rsidRPr="00077E6A">
              <w:rPr>
                <w:rFonts w:ascii="Times New Roman" w:hAnsi="Times New Roman" w:cs="Times New Roman"/>
              </w:rPr>
              <w:t>Adopt thorough and effective measures and legislative reforms to bolster the safety of journalists and reinforce freedom of expression, including with the establishment of an Independent Oversight Body dedicated to monitoring, addressing, and preventing threats and attacks against journalists (Brazil);</w:t>
            </w:r>
          </w:p>
        </w:tc>
        <w:tc>
          <w:tcPr>
            <w:tcW w:w="2765" w:type="dxa"/>
          </w:tcPr>
          <w:p w14:paraId="52C9DAD4" w14:textId="33442263" w:rsidR="0078108C" w:rsidRDefault="007340F2" w:rsidP="004B3693">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78108C" w14:paraId="6709C95A" w14:textId="77777777" w:rsidTr="001014F2">
        <w:tc>
          <w:tcPr>
            <w:tcW w:w="1246" w:type="dxa"/>
          </w:tcPr>
          <w:p w14:paraId="44A745DA" w14:textId="687E5C66" w:rsidR="0078108C" w:rsidRPr="00666F4F" w:rsidRDefault="00D823C8" w:rsidP="0078108C">
            <w:pPr>
              <w:spacing w:after="120"/>
              <w:jc w:val="center"/>
              <w:rPr>
                <w:rFonts w:ascii="Times New Roman" w:hAnsi="Times New Roman" w:cs="Times New Roman"/>
                <w:b/>
                <w:bCs/>
                <w:lang w:val="en-US"/>
              </w:rPr>
            </w:pPr>
            <w:r w:rsidRPr="00666F4F">
              <w:rPr>
                <w:rFonts w:ascii="Times New Roman" w:hAnsi="Times New Roman" w:cs="Times New Roman"/>
                <w:b/>
                <w:bCs/>
                <w:lang w:val="en-US"/>
              </w:rPr>
              <w:t>123.</w:t>
            </w:r>
            <w:r w:rsidR="0078108C" w:rsidRPr="00666F4F">
              <w:rPr>
                <w:rFonts w:ascii="Times New Roman" w:hAnsi="Times New Roman" w:cs="Times New Roman"/>
                <w:b/>
                <w:bCs/>
                <w:lang w:val="en-US"/>
              </w:rPr>
              <w:t>60</w:t>
            </w:r>
          </w:p>
        </w:tc>
        <w:tc>
          <w:tcPr>
            <w:tcW w:w="5482" w:type="dxa"/>
          </w:tcPr>
          <w:p w14:paraId="602FA791" w14:textId="45D653CA" w:rsidR="0078108C" w:rsidRPr="00666F4F" w:rsidRDefault="0078108C" w:rsidP="004545BB">
            <w:pPr>
              <w:spacing w:before="80" w:after="80"/>
              <w:ind w:right="178"/>
              <w:jc w:val="both"/>
              <w:rPr>
                <w:rFonts w:ascii="Times New Roman" w:hAnsi="Times New Roman" w:cs="Times New Roman"/>
                <w:lang w:val="en-US"/>
              </w:rPr>
            </w:pPr>
            <w:r w:rsidRPr="00666F4F">
              <w:rPr>
                <w:rFonts w:ascii="Times New Roman" w:hAnsi="Times New Roman" w:cs="Times New Roman"/>
              </w:rPr>
              <w:t>Continue working on the reform promoted by the Government in 2022 to introduce constitutional changes that guarantee freedom of the press and the reform of the Access to Information Law (Spain);</w:t>
            </w:r>
          </w:p>
        </w:tc>
        <w:tc>
          <w:tcPr>
            <w:tcW w:w="2765" w:type="dxa"/>
          </w:tcPr>
          <w:p w14:paraId="1F3C4AAE" w14:textId="11548903" w:rsidR="0078108C" w:rsidRPr="00666F4F" w:rsidRDefault="009A042D" w:rsidP="004B3693">
            <w:pPr>
              <w:spacing w:before="80" w:after="80"/>
              <w:jc w:val="center"/>
              <w:rPr>
                <w:rFonts w:ascii="Times New Roman" w:hAnsi="Times New Roman" w:cs="Times New Roman"/>
                <w:b/>
                <w:bCs/>
                <w:lang w:val="en-US"/>
              </w:rPr>
            </w:pPr>
            <w:r w:rsidRPr="00666F4F">
              <w:rPr>
                <w:rFonts w:ascii="Times New Roman" w:hAnsi="Times New Roman" w:cs="Times New Roman"/>
                <w:b/>
                <w:bCs/>
                <w:lang w:val="en-US"/>
              </w:rPr>
              <w:t>Partially Accepted</w:t>
            </w:r>
          </w:p>
        </w:tc>
      </w:tr>
      <w:tr w:rsidR="00FC1BB0" w14:paraId="5A078336" w14:textId="77777777" w:rsidTr="001014F2">
        <w:tc>
          <w:tcPr>
            <w:tcW w:w="1246" w:type="dxa"/>
          </w:tcPr>
          <w:p w14:paraId="7D7E8138" w14:textId="52ABA718" w:rsidR="00FC1BB0" w:rsidRPr="00666F4F" w:rsidRDefault="00D823C8" w:rsidP="00FC1BB0">
            <w:pPr>
              <w:spacing w:after="120"/>
              <w:jc w:val="center"/>
              <w:rPr>
                <w:rFonts w:ascii="Times New Roman" w:hAnsi="Times New Roman" w:cs="Times New Roman"/>
                <w:b/>
                <w:bCs/>
                <w:lang w:val="en-US"/>
              </w:rPr>
            </w:pPr>
            <w:r w:rsidRPr="00666F4F">
              <w:rPr>
                <w:rFonts w:ascii="Times New Roman" w:hAnsi="Times New Roman" w:cs="Times New Roman"/>
                <w:b/>
                <w:bCs/>
                <w:lang w:val="en-US"/>
              </w:rPr>
              <w:t>123.</w:t>
            </w:r>
            <w:r w:rsidR="00FC1BB0" w:rsidRPr="00666F4F">
              <w:rPr>
                <w:rFonts w:ascii="Times New Roman" w:hAnsi="Times New Roman" w:cs="Times New Roman"/>
                <w:b/>
                <w:bCs/>
                <w:lang w:val="en-US"/>
              </w:rPr>
              <w:t>61</w:t>
            </w:r>
          </w:p>
        </w:tc>
        <w:tc>
          <w:tcPr>
            <w:tcW w:w="5482" w:type="dxa"/>
          </w:tcPr>
          <w:p w14:paraId="79304763" w14:textId="4A594A6B" w:rsidR="00FC1BB0" w:rsidRPr="00666F4F" w:rsidRDefault="00FC1BB0" w:rsidP="00FC1BB0">
            <w:pPr>
              <w:spacing w:before="80" w:after="80"/>
              <w:ind w:right="178"/>
              <w:jc w:val="both"/>
              <w:rPr>
                <w:rFonts w:ascii="Times New Roman" w:hAnsi="Times New Roman" w:cs="Times New Roman"/>
                <w:lang w:val="en-US"/>
              </w:rPr>
            </w:pPr>
            <w:r w:rsidRPr="00666F4F">
              <w:rPr>
                <w:rFonts w:ascii="Times New Roman" w:hAnsi="Times New Roman" w:cs="Times New Roman"/>
              </w:rPr>
              <w:t>Reform its Freedom of Information Act, as recommended by UNESCO, to ensure the right to access information of public interest held by public authorities (India);</w:t>
            </w:r>
          </w:p>
        </w:tc>
        <w:tc>
          <w:tcPr>
            <w:tcW w:w="2765" w:type="dxa"/>
          </w:tcPr>
          <w:p w14:paraId="4C2F9F85" w14:textId="0D8926E5" w:rsidR="00FC1BB0" w:rsidRPr="00666F4F" w:rsidRDefault="009A042D" w:rsidP="00FC1BB0">
            <w:pPr>
              <w:spacing w:before="80" w:after="80"/>
              <w:jc w:val="center"/>
              <w:rPr>
                <w:rFonts w:ascii="Times New Roman" w:hAnsi="Times New Roman" w:cs="Times New Roman"/>
                <w:b/>
                <w:bCs/>
                <w:lang w:val="en-US"/>
              </w:rPr>
            </w:pPr>
            <w:r w:rsidRPr="00666F4F">
              <w:rPr>
                <w:rFonts w:ascii="Times New Roman" w:hAnsi="Times New Roman" w:cs="Times New Roman"/>
                <w:b/>
                <w:bCs/>
                <w:lang w:val="en-US"/>
              </w:rPr>
              <w:t>Partially Accepted</w:t>
            </w:r>
          </w:p>
        </w:tc>
      </w:tr>
      <w:tr w:rsidR="00FC1BB0" w14:paraId="23E3B51D" w14:textId="77777777" w:rsidTr="001014F2">
        <w:tc>
          <w:tcPr>
            <w:tcW w:w="1246" w:type="dxa"/>
          </w:tcPr>
          <w:p w14:paraId="6D419CE9" w14:textId="1E362F18"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62</w:t>
            </w:r>
          </w:p>
        </w:tc>
        <w:tc>
          <w:tcPr>
            <w:tcW w:w="5482" w:type="dxa"/>
          </w:tcPr>
          <w:p w14:paraId="092D7EE0" w14:textId="30B4138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Conduct a thorough review of domestic legislation to strengthen the protection of human rights related to freedom of thought, conscience, religion, and expression (Gambia);</w:t>
            </w:r>
          </w:p>
        </w:tc>
        <w:tc>
          <w:tcPr>
            <w:tcW w:w="2765" w:type="dxa"/>
          </w:tcPr>
          <w:p w14:paraId="3168FDF7" w14:textId="129E6A7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50A24EB" w14:textId="77777777" w:rsidTr="001014F2">
        <w:tc>
          <w:tcPr>
            <w:tcW w:w="1246" w:type="dxa"/>
          </w:tcPr>
          <w:p w14:paraId="71A7DED7" w14:textId="1FB96A5C"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63</w:t>
            </w:r>
          </w:p>
        </w:tc>
        <w:tc>
          <w:tcPr>
            <w:tcW w:w="5482" w:type="dxa"/>
          </w:tcPr>
          <w:p w14:paraId="501CDEFB" w14:textId="075E686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Finalize legislative measures aimed at ensuring protection of journalists and media professionals (Albania);</w:t>
            </w:r>
          </w:p>
        </w:tc>
        <w:tc>
          <w:tcPr>
            <w:tcW w:w="2765" w:type="dxa"/>
          </w:tcPr>
          <w:p w14:paraId="7EA32D34" w14:textId="654DCBC8" w:rsidR="00FC1BB0" w:rsidRDefault="00FC1BB0" w:rsidP="00FC1BB0">
            <w:pPr>
              <w:spacing w:before="80" w:after="80"/>
              <w:jc w:val="center"/>
              <w:rPr>
                <w:rFonts w:ascii="Times New Roman" w:hAnsi="Times New Roman" w:cs="Times New Roman"/>
                <w:b/>
                <w:bCs/>
                <w:lang w:val="en-US"/>
              </w:rPr>
            </w:pPr>
            <w:r w:rsidRPr="002909D6">
              <w:rPr>
                <w:rFonts w:ascii="Times New Roman" w:hAnsi="Times New Roman" w:cs="Times New Roman"/>
                <w:b/>
                <w:bCs/>
                <w:lang w:val="en-US"/>
              </w:rPr>
              <w:t>Accepted</w:t>
            </w:r>
          </w:p>
        </w:tc>
      </w:tr>
      <w:tr w:rsidR="00FC1BB0" w14:paraId="40A35B38" w14:textId="77777777" w:rsidTr="001014F2">
        <w:tc>
          <w:tcPr>
            <w:tcW w:w="1246" w:type="dxa"/>
          </w:tcPr>
          <w:p w14:paraId="01371D1F" w14:textId="27321F91"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64</w:t>
            </w:r>
          </w:p>
        </w:tc>
        <w:tc>
          <w:tcPr>
            <w:tcW w:w="5482" w:type="dxa"/>
          </w:tcPr>
          <w:p w14:paraId="3A64E842" w14:textId="4BD7238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the full implementation of the media law reform project to better protect journalists (France);</w:t>
            </w:r>
          </w:p>
        </w:tc>
        <w:tc>
          <w:tcPr>
            <w:tcW w:w="2765" w:type="dxa"/>
          </w:tcPr>
          <w:p w14:paraId="4C2EF615" w14:textId="748FA86C" w:rsidR="00FC1BB0" w:rsidRDefault="00FC1BB0" w:rsidP="00FC1BB0">
            <w:pPr>
              <w:spacing w:before="80" w:after="80"/>
              <w:jc w:val="center"/>
              <w:rPr>
                <w:rFonts w:ascii="Times New Roman" w:hAnsi="Times New Roman" w:cs="Times New Roman"/>
                <w:b/>
                <w:bCs/>
                <w:lang w:val="en-US"/>
              </w:rPr>
            </w:pPr>
            <w:r w:rsidRPr="002909D6">
              <w:rPr>
                <w:rFonts w:ascii="Times New Roman" w:hAnsi="Times New Roman" w:cs="Times New Roman"/>
                <w:b/>
                <w:bCs/>
                <w:lang w:val="en-US"/>
              </w:rPr>
              <w:t>Accepted</w:t>
            </w:r>
          </w:p>
        </w:tc>
      </w:tr>
      <w:tr w:rsidR="00FC1BB0" w14:paraId="0475A89A" w14:textId="77777777" w:rsidTr="001014F2">
        <w:tc>
          <w:tcPr>
            <w:tcW w:w="1246" w:type="dxa"/>
          </w:tcPr>
          <w:p w14:paraId="55EF5A25" w14:textId="48F1D6D7"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65</w:t>
            </w:r>
          </w:p>
        </w:tc>
        <w:tc>
          <w:tcPr>
            <w:tcW w:w="5482" w:type="dxa"/>
          </w:tcPr>
          <w:p w14:paraId="5A621F5F" w14:textId="177A1D0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Adopt further legislation in the area of protection of journalists and media freedom (Slovakia);</w:t>
            </w:r>
          </w:p>
        </w:tc>
        <w:tc>
          <w:tcPr>
            <w:tcW w:w="2765" w:type="dxa"/>
          </w:tcPr>
          <w:p w14:paraId="015A68DD" w14:textId="463D1F3C" w:rsidR="00FC1BB0" w:rsidRDefault="00FC1BB0" w:rsidP="00FC1BB0">
            <w:pPr>
              <w:spacing w:before="80" w:after="80"/>
              <w:jc w:val="center"/>
              <w:rPr>
                <w:rFonts w:ascii="Times New Roman" w:hAnsi="Times New Roman" w:cs="Times New Roman"/>
                <w:b/>
                <w:bCs/>
                <w:lang w:val="en-US"/>
              </w:rPr>
            </w:pPr>
            <w:r w:rsidRPr="002909D6">
              <w:rPr>
                <w:rFonts w:ascii="Times New Roman" w:hAnsi="Times New Roman" w:cs="Times New Roman"/>
                <w:b/>
                <w:bCs/>
                <w:lang w:val="en-US"/>
              </w:rPr>
              <w:t>Accepted</w:t>
            </w:r>
          </w:p>
        </w:tc>
      </w:tr>
      <w:tr w:rsidR="00FC1BB0" w14:paraId="2FCE6C9F" w14:textId="77777777" w:rsidTr="001014F2">
        <w:tc>
          <w:tcPr>
            <w:tcW w:w="1246" w:type="dxa"/>
          </w:tcPr>
          <w:p w14:paraId="30D1C5E8" w14:textId="00CBD5C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66</w:t>
            </w:r>
          </w:p>
        </w:tc>
        <w:tc>
          <w:tcPr>
            <w:tcW w:w="5482" w:type="dxa"/>
          </w:tcPr>
          <w:p w14:paraId="7AA22FD3" w14:textId="42B75C9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Engage with authorities, media professionals, and civil society to create an enabling environment for investigative journalists and open reporting (United States of America);</w:t>
            </w:r>
          </w:p>
        </w:tc>
        <w:tc>
          <w:tcPr>
            <w:tcW w:w="2765" w:type="dxa"/>
          </w:tcPr>
          <w:p w14:paraId="3B11AAB3" w14:textId="31E41F22" w:rsidR="00FC1BB0" w:rsidRDefault="00FC1BB0" w:rsidP="00FC1BB0">
            <w:pPr>
              <w:spacing w:before="80" w:after="80"/>
              <w:jc w:val="center"/>
              <w:rPr>
                <w:rFonts w:ascii="Times New Roman" w:hAnsi="Times New Roman" w:cs="Times New Roman"/>
                <w:b/>
                <w:bCs/>
                <w:lang w:val="en-US"/>
              </w:rPr>
            </w:pPr>
            <w:r w:rsidRPr="002909D6">
              <w:rPr>
                <w:rFonts w:ascii="Times New Roman" w:hAnsi="Times New Roman" w:cs="Times New Roman"/>
                <w:b/>
                <w:bCs/>
                <w:lang w:val="en-US"/>
              </w:rPr>
              <w:t>Accepted</w:t>
            </w:r>
          </w:p>
        </w:tc>
      </w:tr>
      <w:tr w:rsidR="00FC1BB0" w14:paraId="0A5EE6E0" w14:textId="77777777" w:rsidTr="001014F2">
        <w:tc>
          <w:tcPr>
            <w:tcW w:w="1246" w:type="dxa"/>
          </w:tcPr>
          <w:p w14:paraId="1D29D034" w14:textId="26D57E80"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67</w:t>
            </w:r>
          </w:p>
        </w:tc>
        <w:tc>
          <w:tcPr>
            <w:tcW w:w="5482" w:type="dxa"/>
          </w:tcPr>
          <w:p w14:paraId="68251675" w14:textId="0F690E8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Guarantee freedom of expression and the press, adopting measures to prevent that judicial actions against journalists inhibit them from carrying out their work independently and impartially (Chile);</w:t>
            </w:r>
          </w:p>
        </w:tc>
        <w:tc>
          <w:tcPr>
            <w:tcW w:w="2765" w:type="dxa"/>
          </w:tcPr>
          <w:p w14:paraId="71DB6FDA" w14:textId="631E83C5" w:rsidR="00FC1BB0" w:rsidRDefault="00FC1BB0" w:rsidP="00FC1BB0">
            <w:pPr>
              <w:spacing w:before="80" w:after="80"/>
              <w:jc w:val="center"/>
              <w:rPr>
                <w:rFonts w:ascii="Times New Roman" w:hAnsi="Times New Roman" w:cs="Times New Roman"/>
                <w:b/>
                <w:bCs/>
                <w:lang w:val="en-US"/>
              </w:rPr>
            </w:pPr>
            <w:r w:rsidRPr="00604361">
              <w:rPr>
                <w:rFonts w:ascii="Times New Roman" w:hAnsi="Times New Roman" w:cs="Times New Roman"/>
                <w:b/>
                <w:bCs/>
                <w:lang w:val="en-US"/>
              </w:rPr>
              <w:t>Accepted</w:t>
            </w:r>
          </w:p>
        </w:tc>
      </w:tr>
      <w:tr w:rsidR="00FC1BB0" w14:paraId="4201304F" w14:textId="77777777" w:rsidTr="001014F2">
        <w:tc>
          <w:tcPr>
            <w:tcW w:w="1246" w:type="dxa"/>
          </w:tcPr>
          <w:p w14:paraId="75CBC968" w14:textId="6762BF5A"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68</w:t>
            </w:r>
          </w:p>
        </w:tc>
        <w:tc>
          <w:tcPr>
            <w:tcW w:w="5482" w:type="dxa"/>
          </w:tcPr>
          <w:p w14:paraId="25FA972A" w14:textId="4C5E8DC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additional measures to strengthen the independence and freedom of the press and reinforce the protection of journalists (Belgium);</w:t>
            </w:r>
          </w:p>
        </w:tc>
        <w:tc>
          <w:tcPr>
            <w:tcW w:w="2765" w:type="dxa"/>
          </w:tcPr>
          <w:p w14:paraId="1985EDD1" w14:textId="24B217E6" w:rsidR="00FC1BB0" w:rsidRDefault="00FC1BB0" w:rsidP="00FC1BB0">
            <w:pPr>
              <w:spacing w:before="80" w:after="80"/>
              <w:jc w:val="center"/>
              <w:rPr>
                <w:rFonts w:ascii="Times New Roman" w:hAnsi="Times New Roman" w:cs="Times New Roman"/>
                <w:b/>
                <w:bCs/>
                <w:lang w:val="en-US"/>
              </w:rPr>
            </w:pPr>
            <w:r w:rsidRPr="00604361">
              <w:rPr>
                <w:rFonts w:ascii="Times New Roman" w:hAnsi="Times New Roman" w:cs="Times New Roman"/>
                <w:b/>
                <w:bCs/>
                <w:lang w:val="en-US"/>
              </w:rPr>
              <w:t>Accepted</w:t>
            </w:r>
          </w:p>
        </w:tc>
      </w:tr>
      <w:tr w:rsidR="00FC1BB0" w14:paraId="4F02A2FA" w14:textId="77777777" w:rsidTr="001014F2">
        <w:tc>
          <w:tcPr>
            <w:tcW w:w="1246" w:type="dxa"/>
          </w:tcPr>
          <w:p w14:paraId="42A7282E" w14:textId="5253D6A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69</w:t>
            </w:r>
          </w:p>
        </w:tc>
        <w:tc>
          <w:tcPr>
            <w:tcW w:w="5482" w:type="dxa"/>
          </w:tcPr>
          <w:p w14:paraId="21BD529E" w14:textId="627120F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Advance work on ensuring the effective safety of journalists and guarantee proper and impartial investigations (Czechia);</w:t>
            </w:r>
          </w:p>
        </w:tc>
        <w:tc>
          <w:tcPr>
            <w:tcW w:w="2765" w:type="dxa"/>
          </w:tcPr>
          <w:p w14:paraId="77172C12" w14:textId="5F4BABA5" w:rsidR="00FC1BB0" w:rsidRDefault="00FC1BB0" w:rsidP="00FC1BB0">
            <w:pPr>
              <w:spacing w:before="80" w:after="80"/>
              <w:jc w:val="center"/>
              <w:rPr>
                <w:rFonts w:ascii="Times New Roman" w:hAnsi="Times New Roman" w:cs="Times New Roman"/>
                <w:b/>
                <w:bCs/>
                <w:lang w:val="en-US"/>
              </w:rPr>
            </w:pPr>
            <w:r w:rsidRPr="00604361">
              <w:rPr>
                <w:rFonts w:ascii="Times New Roman" w:hAnsi="Times New Roman" w:cs="Times New Roman"/>
                <w:b/>
                <w:bCs/>
                <w:lang w:val="en-US"/>
              </w:rPr>
              <w:t>Accepted</w:t>
            </w:r>
          </w:p>
        </w:tc>
      </w:tr>
      <w:tr w:rsidR="00FC1BB0" w14:paraId="3287F54A" w14:textId="77777777" w:rsidTr="001014F2">
        <w:tc>
          <w:tcPr>
            <w:tcW w:w="1246" w:type="dxa"/>
          </w:tcPr>
          <w:p w14:paraId="33333527" w14:textId="755E4C28"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70</w:t>
            </w:r>
          </w:p>
        </w:tc>
        <w:tc>
          <w:tcPr>
            <w:tcW w:w="5482" w:type="dxa"/>
          </w:tcPr>
          <w:p w14:paraId="4E8AD4F6" w14:textId="290AAD9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Consider taking a further measure to strengthen the protection of journalists and bring to justice perpetrators of crimes against them (Italy);</w:t>
            </w:r>
          </w:p>
        </w:tc>
        <w:tc>
          <w:tcPr>
            <w:tcW w:w="2765" w:type="dxa"/>
          </w:tcPr>
          <w:p w14:paraId="3F18B942" w14:textId="7504B1A7" w:rsidR="00FC1BB0" w:rsidRDefault="00FC1BB0" w:rsidP="00FC1BB0">
            <w:pPr>
              <w:spacing w:before="80" w:after="80"/>
              <w:jc w:val="center"/>
              <w:rPr>
                <w:rFonts w:ascii="Times New Roman" w:hAnsi="Times New Roman" w:cs="Times New Roman"/>
                <w:b/>
                <w:bCs/>
                <w:lang w:val="en-US"/>
              </w:rPr>
            </w:pPr>
            <w:r w:rsidRPr="00604361">
              <w:rPr>
                <w:rFonts w:ascii="Times New Roman" w:hAnsi="Times New Roman" w:cs="Times New Roman"/>
                <w:b/>
                <w:bCs/>
                <w:lang w:val="en-US"/>
              </w:rPr>
              <w:t>Accepted</w:t>
            </w:r>
          </w:p>
        </w:tc>
      </w:tr>
      <w:tr w:rsidR="00FC1BB0" w14:paraId="495F6581" w14:textId="77777777" w:rsidTr="001014F2">
        <w:tc>
          <w:tcPr>
            <w:tcW w:w="1246" w:type="dxa"/>
          </w:tcPr>
          <w:p w14:paraId="24D9E955" w14:textId="3D9CA107"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71</w:t>
            </w:r>
          </w:p>
        </w:tc>
        <w:tc>
          <w:tcPr>
            <w:tcW w:w="5482" w:type="dxa"/>
          </w:tcPr>
          <w:p w14:paraId="56D9265D" w14:textId="19B2A8D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further steps to establish a conductive environment for media pluralism and independence including by assessing the appointment system of the Broadcasting Authority to ensure its independence (Czechia);</w:t>
            </w:r>
          </w:p>
        </w:tc>
        <w:tc>
          <w:tcPr>
            <w:tcW w:w="2765" w:type="dxa"/>
          </w:tcPr>
          <w:p w14:paraId="63A1985F" w14:textId="5CCE2CA5" w:rsidR="00FC1BB0" w:rsidRDefault="00FC1BB0" w:rsidP="00FC1BB0">
            <w:pPr>
              <w:spacing w:before="80" w:after="80"/>
              <w:jc w:val="center"/>
              <w:rPr>
                <w:rFonts w:ascii="Times New Roman" w:hAnsi="Times New Roman" w:cs="Times New Roman"/>
                <w:b/>
                <w:bCs/>
                <w:lang w:val="en-US"/>
              </w:rPr>
            </w:pPr>
            <w:r w:rsidRPr="00863562">
              <w:rPr>
                <w:rFonts w:ascii="Times New Roman" w:hAnsi="Times New Roman" w:cs="Times New Roman"/>
                <w:b/>
                <w:bCs/>
                <w:lang w:val="en-US"/>
              </w:rPr>
              <w:t>Accepted</w:t>
            </w:r>
          </w:p>
        </w:tc>
      </w:tr>
      <w:tr w:rsidR="00FC1BB0" w14:paraId="481330EF" w14:textId="77777777" w:rsidTr="001014F2">
        <w:tc>
          <w:tcPr>
            <w:tcW w:w="1246" w:type="dxa"/>
          </w:tcPr>
          <w:p w14:paraId="6BC5DC67" w14:textId="3CDA652E"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72</w:t>
            </w:r>
          </w:p>
        </w:tc>
        <w:tc>
          <w:tcPr>
            <w:tcW w:w="5482" w:type="dxa"/>
          </w:tcPr>
          <w:p w14:paraId="20A553C1" w14:textId="6E27766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all necessary steps to guarantee the right to freedom of expression and the safety of journalists and media workers (Norway);</w:t>
            </w:r>
          </w:p>
        </w:tc>
        <w:tc>
          <w:tcPr>
            <w:tcW w:w="2765" w:type="dxa"/>
          </w:tcPr>
          <w:p w14:paraId="018AE22B" w14:textId="6C93AAFA" w:rsidR="00FC1BB0" w:rsidRDefault="00FC1BB0" w:rsidP="00FC1BB0">
            <w:pPr>
              <w:spacing w:before="80" w:after="80"/>
              <w:jc w:val="center"/>
              <w:rPr>
                <w:rFonts w:ascii="Times New Roman" w:hAnsi="Times New Roman" w:cs="Times New Roman"/>
                <w:b/>
                <w:bCs/>
                <w:lang w:val="en-US"/>
              </w:rPr>
            </w:pPr>
            <w:r w:rsidRPr="00863562">
              <w:rPr>
                <w:rFonts w:ascii="Times New Roman" w:hAnsi="Times New Roman" w:cs="Times New Roman"/>
                <w:b/>
                <w:bCs/>
                <w:lang w:val="en-US"/>
              </w:rPr>
              <w:t>Accepted</w:t>
            </w:r>
          </w:p>
        </w:tc>
      </w:tr>
      <w:tr w:rsidR="00FC1BB0" w14:paraId="016429A5" w14:textId="77777777" w:rsidTr="001014F2">
        <w:tc>
          <w:tcPr>
            <w:tcW w:w="1246" w:type="dxa"/>
          </w:tcPr>
          <w:p w14:paraId="23492C33" w14:textId="2168752C"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73</w:t>
            </w:r>
          </w:p>
        </w:tc>
        <w:tc>
          <w:tcPr>
            <w:tcW w:w="5482" w:type="dxa"/>
          </w:tcPr>
          <w:p w14:paraId="49316AA2" w14:textId="7AF6FF0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the freedom of expression and of the media, ensuring journalists are able to protect their sources (Russian Federation);</w:t>
            </w:r>
          </w:p>
        </w:tc>
        <w:tc>
          <w:tcPr>
            <w:tcW w:w="2765" w:type="dxa"/>
          </w:tcPr>
          <w:p w14:paraId="07D494FC" w14:textId="78132E61" w:rsidR="00FC1BB0" w:rsidRDefault="00FC1BB0" w:rsidP="00FC1BB0">
            <w:pPr>
              <w:spacing w:before="80" w:after="80"/>
              <w:jc w:val="center"/>
              <w:rPr>
                <w:rFonts w:ascii="Times New Roman" w:hAnsi="Times New Roman" w:cs="Times New Roman"/>
                <w:b/>
                <w:bCs/>
                <w:lang w:val="en-US"/>
              </w:rPr>
            </w:pPr>
            <w:r w:rsidRPr="00863562">
              <w:rPr>
                <w:rFonts w:ascii="Times New Roman" w:hAnsi="Times New Roman" w:cs="Times New Roman"/>
                <w:b/>
                <w:bCs/>
                <w:lang w:val="en-US"/>
              </w:rPr>
              <w:t>Accepted</w:t>
            </w:r>
          </w:p>
        </w:tc>
      </w:tr>
      <w:tr w:rsidR="00FC1BB0" w14:paraId="0AA246F3" w14:textId="77777777" w:rsidTr="001014F2">
        <w:tc>
          <w:tcPr>
            <w:tcW w:w="1246" w:type="dxa"/>
          </w:tcPr>
          <w:p w14:paraId="7A9E44DA" w14:textId="3F63DC32"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74</w:t>
            </w:r>
          </w:p>
        </w:tc>
        <w:tc>
          <w:tcPr>
            <w:tcW w:w="5482" w:type="dxa"/>
          </w:tcPr>
          <w:p w14:paraId="24C45BF4" w14:textId="70A36C4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Keep up the efforts to safeguard the right to freedom of expression, privacy and media freedom, by further strengthening the independence of the media (Greece);</w:t>
            </w:r>
          </w:p>
        </w:tc>
        <w:tc>
          <w:tcPr>
            <w:tcW w:w="2765" w:type="dxa"/>
          </w:tcPr>
          <w:p w14:paraId="1C086F4B" w14:textId="12E73F4B" w:rsidR="00FC1BB0" w:rsidRDefault="00FC1BB0" w:rsidP="00FC1BB0">
            <w:pPr>
              <w:spacing w:before="80" w:after="80"/>
              <w:jc w:val="center"/>
              <w:rPr>
                <w:rFonts w:ascii="Times New Roman" w:hAnsi="Times New Roman" w:cs="Times New Roman"/>
                <w:b/>
                <w:bCs/>
                <w:lang w:val="en-US"/>
              </w:rPr>
            </w:pPr>
            <w:r w:rsidRPr="00863562">
              <w:rPr>
                <w:rFonts w:ascii="Times New Roman" w:hAnsi="Times New Roman" w:cs="Times New Roman"/>
                <w:b/>
                <w:bCs/>
                <w:lang w:val="en-US"/>
              </w:rPr>
              <w:t>Accepted</w:t>
            </w:r>
          </w:p>
        </w:tc>
      </w:tr>
      <w:tr w:rsidR="00FC1BB0" w14:paraId="60B13499" w14:textId="77777777" w:rsidTr="001014F2">
        <w:tc>
          <w:tcPr>
            <w:tcW w:w="1246" w:type="dxa"/>
          </w:tcPr>
          <w:p w14:paraId="0E887C52" w14:textId="75034161"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75</w:t>
            </w:r>
          </w:p>
        </w:tc>
        <w:tc>
          <w:tcPr>
            <w:tcW w:w="5482" w:type="dxa"/>
          </w:tcPr>
          <w:p w14:paraId="2516176E" w14:textId="487D3EC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concrete steps to ensure a safe working environment for journalists, including by ensuring editorial independence for public media organizations (Netherlands (Kingdom of the));</w:t>
            </w:r>
          </w:p>
        </w:tc>
        <w:tc>
          <w:tcPr>
            <w:tcW w:w="2765" w:type="dxa"/>
          </w:tcPr>
          <w:p w14:paraId="5B8D8EEE" w14:textId="4C73E40E" w:rsidR="00FC1BB0" w:rsidRDefault="00FC1BB0" w:rsidP="00FC1BB0">
            <w:pPr>
              <w:spacing w:before="80" w:after="80"/>
              <w:jc w:val="center"/>
              <w:rPr>
                <w:rFonts w:ascii="Times New Roman" w:hAnsi="Times New Roman" w:cs="Times New Roman"/>
                <w:b/>
                <w:bCs/>
                <w:lang w:val="en-US"/>
              </w:rPr>
            </w:pPr>
            <w:r w:rsidRPr="00863562">
              <w:rPr>
                <w:rFonts w:ascii="Times New Roman" w:hAnsi="Times New Roman" w:cs="Times New Roman"/>
                <w:b/>
                <w:bCs/>
                <w:lang w:val="en-US"/>
              </w:rPr>
              <w:t>Accepted</w:t>
            </w:r>
          </w:p>
        </w:tc>
      </w:tr>
      <w:tr w:rsidR="00FC1BB0" w14:paraId="11270D15" w14:textId="77777777" w:rsidTr="001014F2">
        <w:tc>
          <w:tcPr>
            <w:tcW w:w="1246" w:type="dxa"/>
          </w:tcPr>
          <w:p w14:paraId="093BC041" w14:textId="18F01090"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76</w:t>
            </w:r>
          </w:p>
        </w:tc>
        <w:tc>
          <w:tcPr>
            <w:tcW w:w="5482" w:type="dxa"/>
          </w:tcPr>
          <w:p w14:paraId="544B3BF4" w14:textId="07DD21B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Carry out the necessary measures to improve the work environment and protection of journalists (Spain);</w:t>
            </w:r>
          </w:p>
        </w:tc>
        <w:tc>
          <w:tcPr>
            <w:tcW w:w="2765" w:type="dxa"/>
          </w:tcPr>
          <w:p w14:paraId="6547DE46" w14:textId="0263C2B7" w:rsidR="00FC1BB0" w:rsidRDefault="00FC1BB0" w:rsidP="00FC1BB0">
            <w:pPr>
              <w:spacing w:before="80" w:after="80"/>
              <w:jc w:val="center"/>
              <w:rPr>
                <w:rFonts w:ascii="Times New Roman" w:hAnsi="Times New Roman" w:cs="Times New Roman"/>
                <w:b/>
                <w:bCs/>
                <w:lang w:val="en-US"/>
              </w:rPr>
            </w:pPr>
            <w:r w:rsidRPr="000B3936">
              <w:rPr>
                <w:rFonts w:ascii="Times New Roman" w:hAnsi="Times New Roman" w:cs="Times New Roman"/>
                <w:b/>
                <w:bCs/>
                <w:lang w:val="en-US"/>
              </w:rPr>
              <w:t>Accepted</w:t>
            </w:r>
          </w:p>
        </w:tc>
      </w:tr>
      <w:tr w:rsidR="00FC1BB0" w14:paraId="0AC159E4" w14:textId="77777777" w:rsidTr="001014F2">
        <w:tc>
          <w:tcPr>
            <w:tcW w:w="1246" w:type="dxa"/>
          </w:tcPr>
          <w:p w14:paraId="222D9674" w14:textId="4CB8348F"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77</w:t>
            </w:r>
          </w:p>
        </w:tc>
        <w:tc>
          <w:tcPr>
            <w:tcW w:w="5482" w:type="dxa"/>
          </w:tcPr>
          <w:p w14:paraId="49F19FFB" w14:textId="49626A4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in ensuring the safety of journalists and media freedom (State of Palestine);</w:t>
            </w:r>
          </w:p>
        </w:tc>
        <w:tc>
          <w:tcPr>
            <w:tcW w:w="2765" w:type="dxa"/>
          </w:tcPr>
          <w:p w14:paraId="559330BB" w14:textId="4831947C" w:rsidR="00FC1BB0" w:rsidRDefault="00FC1BB0" w:rsidP="00FC1BB0">
            <w:pPr>
              <w:spacing w:before="80" w:after="80"/>
              <w:jc w:val="center"/>
              <w:rPr>
                <w:rFonts w:ascii="Times New Roman" w:hAnsi="Times New Roman" w:cs="Times New Roman"/>
                <w:b/>
                <w:bCs/>
                <w:lang w:val="en-US"/>
              </w:rPr>
            </w:pPr>
            <w:r w:rsidRPr="000B3936">
              <w:rPr>
                <w:rFonts w:ascii="Times New Roman" w:hAnsi="Times New Roman" w:cs="Times New Roman"/>
                <w:b/>
                <w:bCs/>
                <w:lang w:val="en-US"/>
              </w:rPr>
              <w:t>Accepted</w:t>
            </w:r>
          </w:p>
        </w:tc>
      </w:tr>
      <w:tr w:rsidR="00FC1BB0" w14:paraId="19D0AC2A" w14:textId="77777777" w:rsidTr="001014F2">
        <w:tc>
          <w:tcPr>
            <w:tcW w:w="1246" w:type="dxa"/>
          </w:tcPr>
          <w:p w14:paraId="36A23F25" w14:textId="51C5406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78</w:t>
            </w:r>
          </w:p>
        </w:tc>
        <w:tc>
          <w:tcPr>
            <w:tcW w:w="5482" w:type="dxa"/>
          </w:tcPr>
          <w:p w14:paraId="095D3494" w14:textId="5F93091E"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steps to further increase the protection of journalists from threats, attacks, reprisals or Strategic Lawsuits Against Public Participation (SLAPP) (Austria);</w:t>
            </w:r>
          </w:p>
        </w:tc>
        <w:tc>
          <w:tcPr>
            <w:tcW w:w="2765" w:type="dxa"/>
          </w:tcPr>
          <w:p w14:paraId="57B6C5D7" w14:textId="311A471F" w:rsidR="00FC1BB0" w:rsidRDefault="00FC1BB0" w:rsidP="00FC1BB0">
            <w:pPr>
              <w:spacing w:before="80" w:after="80"/>
              <w:jc w:val="center"/>
              <w:rPr>
                <w:rFonts w:ascii="Times New Roman" w:hAnsi="Times New Roman" w:cs="Times New Roman"/>
                <w:b/>
                <w:bCs/>
                <w:lang w:val="en-US"/>
              </w:rPr>
            </w:pPr>
            <w:r w:rsidRPr="000B3936">
              <w:rPr>
                <w:rFonts w:ascii="Times New Roman" w:hAnsi="Times New Roman" w:cs="Times New Roman"/>
                <w:b/>
                <w:bCs/>
                <w:lang w:val="en-US"/>
              </w:rPr>
              <w:t>Accepted</w:t>
            </w:r>
          </w:p>
        </w:tc>
      </w:tr>
      <w:tr w:rsidR="00FC1BB0" w14:paraId="5BC02EBA" w14:textId="77777777" w:rsidTr="001014F2">
        <w:tc>
          <w:tcPr>
            <w:tcW w:w="1246" w:type="dxa"/>
          </w:tcPr>
          <w:p w14:paraId="75697FAD" w14:textId="1744327E"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79</w:t>
            </w:r>
          </w:p>
        </w:tc>
        <w:tc>
          <w:tcPr>
            <w:tcW w:w="5482" w:type="dxa"/>
          </w:tcPr>
          <w:p w14:paraId="6B54076E" w14:textId="26D1A50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Investigate and prosecute cases of intimidation and violence against journalists, and enact reforms that support freedom of the press and journalists’ safety (Australia);</w:t>
            </w:r>
          </w:p>
        </w:tc>
        <w:tc>
          <w:tcPr>
            <w:tcW w:w="2765" w:type="dxa"/>
          </w:tcPr>
          <w:p w14:paraId="11AE0345" w14:textId="58273438" w:rsidR="00FC1BB0" w:rsidRDefault="00FC1BB0" w:rsidP="00FC1BB0">
            <w:pPr>
              <w:spacing w:before="80" w:after="80"/>
              <w:jc w:val="center"/>
              <w:rPr>
                <w:rFonts w:ascii="Times New Roman" w:hAnsi="Times New Roman" w:cs="Times New Roman"/>
                <w:b/>
                <w:bCs/>
                <w:lang w:val="en-US"/>
              </w:rPr>
            </w:pPr>
            <w:r w:rsidRPr="000B3936">
              <w:rPr>
                <w:rFonts w:ascii="Times New Roman" w:hAnsi="Times New Roman" w:cs="Times New Roman"/>
                <w:b/>
                <w:bCs/>
                <w:lang w:val="en-US"/>
              </w:rPr>
              <w:t>Accepted</w:t>
            </w:r>
          </w:p>
        </w:tc>
      </w:tr>
      <w:tr w:rsidR="00FC1BB0" w14:paraId="63258EFE" w14:textId="77777777" w:rsidTr="001014F2">
        <w:tc>
          <w:tcPr>
            <w:tcW w:w="1246" w:type="dxa"/>
          </w:tcPr>
          <w:p w14:paraId="76CD8C67" w14:textId="2E51D069"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80</w:t>
            </w:r>
          </w:p>
        </w:tc>
        <w:tc>
          <w:tcPr>
            <w:tcW w:w="5482" w:type="dxa"/>
          </w:tcPr>
          <w:p w14:paraId="46904EC4" w14:textId="53B400C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Implement robust measures to improve media safety in line with the full recommendations of the 2021 independent public inquiry (Ireland);</w:t>
            </w:r>
          </w:p>
        </w:tc>
        <w:tc>
          <w:tcPr>
            <w:tcW w:w="2765" w:type="dxa"/>
          </w:tcPr>
          <w:p w14:paraId="292A9F14" w14:textId="677F6B59"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4C4642B" w14:textId="77777777" w:rsidTr="001014F2">
        <w:tc>
          <w:tcPr>
            <w:tcW w:w="1246" w:type="dxa"/>
          </w:tcPr>
          <w:p w14:paraId="32EB801D" w14:textId="13B50E4F"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81</w:t>
            </w:r>
          </w:p>
        </w:tc>
        <w:tc>
          <w:tcPr>
            <w:tcW w:w="5482" w:type="dxa"/>
          </w:tcPr>
          <w:p w14:paraId="0F9EAA36" w14:textId="3B8F0EA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Identify all those involved in the assassination of the journalist Daphne Caruana Galizia and ensure no impunity for this crime, as previously recommended (Slovenia);</w:t>
            </w:r>
          </w:p>
        </w:tc>
        <w:tc>
          <w:tcPr>
            <w:tcW w:w="2765" w:type="dxa"/>
          </w:tcPr>
          <w:p w14:paraId="54F48CA4" w14:textId="66780119" w:rsidR="00FC1BB0" w:rsidRDefault="00FC1BB0" w:rsidP="00FC1BB0">
            <w:pPr>
              <w:spacing w:before="80" w:after="80"/>
              <w:jc w:val="center"/>
              <w:rPr>
                <w:rFonts w:ascii="Times New Roman" w:hAnsi="Times New Roman" w:cs="Times New Roman"/>
                <w:b/>
                <w:bCs/>
                <w:lang w:val="en-US"/>
              </w:rPr>
            </w:pPr>
            <w:r w:rsidRPr="00CA3D28">
              <w:rPr>
                <w:rFonts w:ascii="Times New Roman" w:hAnsi="Times New Roman" w:cs="Times New Roman"/>
                <w:b/>
                <w:bCs/>
                <w:lang w:val="en-US"/>
              </w:rPr>
              <w:t>Accepted</w:t>
            </w:r>
          </w:p>
        </w:tc>
      </w:tr>
      <w:tr w:rsidR="00FC1BB0" w14:paraId="674AA2C8" w14:textId="77777777" w:rsidTr="001014F2">
        <w:tc>
          <w:tcPr>
            <w:tcW w:w="1246" w:type="dxa"/>
          </w:tcPr>
          <w:p w14:paraId="3D439160" w14:textId="23F2AF16"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82</w:t>
            </w:r>
          </w:p>
        </w:tc>
        <w:tc>
          <w:tcPr>
            <w:tcW w:w="5482" w:type="dxa"/>
          </w:tcPr>
          <w:p w14:paraId="642CDBDA" w14:textId="2C963F3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Investigate effectively the murder of journalist Caruana Galizia (Russian Federation);</w:t>
            </w:r>
          </w:p>
        </w:tc>
        <w:tc>
          <w:tcPr>
            <w:tcW w:w="2765" w:type="dxa"/>
          </w:tcPr>
          <w:p w14:paraId="27FB1B14" w14:textId="24CF19D0" w:rsidR="00FC1BB0" w:rsidRDefault="00FC1BB0" w:rsidP="00FC1BB0">
            <w:pPr>
              <w:spacing w:before="80" w:after="80"/>
              <w:jc w:val="center"/>
              <w:rPr>
                <w:rFonts w:ascii="Times New Roman" w:hAnsi="Times New Roman" w:cs="Times New Roman"/>
                <w:b/>
                <w:bCs/>
                <w:lang w:val="en-US"/>
              </w:rPr>
            </w:pPr>
            <w:r w:rsidRPr="00CA3D28">
              <w:rPr>
                <w:rFonts w:ascii="Times New Roman" w:hAnsi="Times New Roman" w:cs="Times New Roman"/>
                <w:b/>
                <w:bCs/>
                <w:lang w:val="en-US"/>
              </w:rPr>
              <w:t>Accepted</w:t>
            </w:r>
          </w:p>
        </w:tc>
      </w:tr>
      <w:tr w:rsidR="00FC1BB0" w14:paraId="402EAE9E" w14:textId="77777777" w:rsidTr="001014F2">
        <w:tc>
          <w:tcPr>
            <w:tcW w:w="1246" w:type="dxa"/>
          </w:tcPr>
          <w:p w14:paraId="3553CEAA" w14:textId="3033B649"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83</w:t>
            </w:r>
          </w:p>
        </w:tc>
        <w:tc>
          <w:tcPr>
            <w:tcW w:w="5482" w:type="dxa"/>
          </w:tcPr>
          <w:p w14:paraId="6B2C1AD5" w14:textId="1B051BF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Implement the recommendations of the public inquiry report into Daphne Caruana Galizia’s murder (United States of America);</w:t>
            </w:r>
          </w:p>
        </w:tc>
        <w:tc>
          <w:tcPr>
            <w:tcW w:w="2765" w:type="dxa"/>
          </w:tcPr>
          <w:p w14:paraId="160E5DBC" w14:textId="19091204"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D156120" w14:textId="77777777" w:rsidTr="001014F2">
        <w:tc>
          <w:tcPr>
            <w:tcW w:w="1246" w:type="dxa"/>
          </w:tcPr>
          <w:p w14:paraId="59EDBB83" w14:textId="4AE4D973"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84</w:t>
            </w:r>
          </w:p>
        </w:tc>
        <w:tc>
          <w:tcPr>
            <w:tcW w:w="5482" w:type="dxa"/>
          </w:tcPr>
          <w:p w14:paraId="103F81CF" w14:textId="2E0EC8E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Review progress against all the recommendations of the public inquiry into the murder of Daphne Caruana Galicia to make clear what the next steps will be (United Kingdom of Great Britain and Northern Ireland);</w:t>
            </w:r>
          </w:p>
        </w:tc>
        <w:tc>
          <w:tcPr>
            <w:tcW w:w="2765" w:type="dxa"/>
          </w:tcPr>
          <w:p w14:paraId="6F63A748" w14:textId="24801304"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149E88CF" w14:textId="77777777" w:rsidTr="001014F2">
        <w:tc>
          <w:tcPr>
            <w:tcW w:w="1246" w:type="dxa"/>
          </w:tcPr>
          <w:p w14:paraId="7C06FA2A" w14:textId="4876DCD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85</w:t>
            </w:r>
          </w:p>
        </w:tc>
        <w:tc>
          <w:tcPr>
            <w:tcW w:w="5482" w:type="dxa"/>
          </w:tcPr>
          <w:p w14:paraId="32B8137F" w14:textId="083DBDD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promotion of freedom of religion (Cameroon);</w:t>
            </w:r>
          </w:p>
        </w:tc>
        <w:tc>
          <w:tcPr>
            <w:tcW w:w="2765" w:type="dxa"/>
          </w:tcPr>
          <w:p w14:paraId="5AD0BAE3" w14:textId="3BB3C74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2D107A0A" w14:textId="77777777" w:rsidTr="001014F2">
        <w:tc>
          <w:tcPr>
            <w:tcW w:w="1246" w:type="dxa"/>
          </w:tcPr>
          <w:p w14:paraId="20F327B8" w14:textId="130298DF"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86</w:t>
            </w:r>
          </w:p>
        </w:tc>
        <w:tc>
          <w:tcPr>
            <w:tcW w:w="5482" w:type="dxa"/>
          </w:tcPr>
          <w:p w14:paraId="2B47925D" w14:textId="43A8302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Enable family reunification for all beneficiaries of international protection, including beneficiaries of subsidiary protection (Canada);</w:t>
            </w:r>
          </w:p>
        </w:tc>
        <w:tc>
          <w:tcPr>
            <w:tcW w:w="2765" w:type="dxa"/>
          </w:tcPr>
          <w:p w14:paraId="73C6CF6D" w14:textId="0EFC836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36D71D84" w14:textId="77777777" w:rsidTr="001014F2">
        <w:tc>
          <w:tcPr>
            <w:tcW w:w="1246" w:type="dxa"/>
          </w:tcPr>
          <w:p w14:paraId="6C26ABC5" w14:textId="65AF4D0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87</w:t>
            </w:r>
          </w:p>
        </w:tc>
        <w:tc>
          <w:tcPr>
            <w:tcW w:w="5482" w:type="dxa"/>
          </w:tcPr>
          <w:p w14:paraId="2298921D" w14:textId="264D171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that all child victims of human trafficking are afforded special protection measures (Azerbaijan);</w:t>
            </w:r>
          </w:p>
        </w:tc>
        <w:tc>
          <w:tcPr>
            <w:tcW w:w="2765" w:type="dxa"/>
          </w:tcPr>
          <w:p w14:paraId="522A2B97" w14:textId="7BEAEC3C" w:rsidR="00FC1BB0" w:rsidRDefault="00FC1BB0" w:rsidP="00FC1BB0">
            <w:pPr>
              <w:spacing w:before="80" w:after="80"/>
              <w:jc w:val="center"/>
              <w:rPr>
                <w:rFonts w:ascii="Times New Roman" w:hAnsi="Times New Roman" w:cs="Times New Roman"/>
                <w:b/>
                <w:bCs/>
                <w:lang w:val="en-US"/>
              </w:rPr>
            </w:pPr>
            <w:r w:rsidRPr="005E0204">
              <w:rPr>
                <w:rFonts w:ascii="Times New Roman" w:hAnsi="Times New Roman" w:cs="Times New Roman"/>
                <w:b/>
                <w:bCs/>
                <w:lang w:val="en-US"/>
              </w:rPr>
              <w:t>Accepted</w:t>
            </w:r>
          </w:p>
        </w:tc>
      </w:tr>
      <w:tr w:rsidR="00FC1BB0" w14:paraId="0291CED7" w14:textId="77777777" w:rsidTr="001014F2">
        <w:tc>
          <w:tcPr>
            <w:tcW w:w="1246" w:type="dxa"/>
          </w:tcPr>
          <w:p w14:paraId="75942CBD" w14:textId="112B9B61"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88</w:t>
            </w:r>
          </w:p>
        </w:tc>
        <w:tc>
          <w:tcPr>
            <w:tcW w:w="5482" w:type="dxa"/>
          </w:tcPr>
          <w:p w14:paraId="50853C0E" w14:textId="767BF15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Establish mechanisms to identify and protect child victims of trafficking and sexual exploitation (Cyprus);</w:t>
            </w:r>
          </w:p>
        </w:tc>
        <w:tc>
          <w:tcPr>
            <w:tcW w:w="2765" w:type="dxa"/>
          </w:tcPr>
          <w:p w14:paraId="225DC66C" w14:textId="7E75B0DB" w:rsidR="00FC1BB0" w:rsidRDefault="00FC1BB0" w:rsidP="00FC1BB0">
            <w:pPr>
              <w:spacing w:before="80" w:after="80"/>
              <w:jc w:val="center"/>
              <w:rPr>
                <w:rFonts w:ascii="Times New Roman" w:hAnsi="Times New Roman" w:cs="Times New Roman"/>
                <w:b/>
                <w:bCs/>
                <w:lang w:val="en-US"/>
              </w:rPr>
            </w:pPr>
            <w:r w:rsidRPr="005E0204">
              <w:rPr>
                <w:rFonts w:ascii="Times New Roman" w:hAnsi="Times New Roman" w:cs="Times New Roman"/>
                <w:b/>
                <w:bCs/>
                <w:lang w:val="en-US"/>
              </w:rPr>
              <w:t>Accepted</w:t>
            </w:r>
          </w:p>
        </w:tc>
      </w:tr>
      <w:tr w:rsidR="00FC1BB0" w14:paraId="43D65D5C" w14:textId="77777777" w:rsidTr="001014F2">
        <w:tc>
          <w:tcPr>
            <w:tcW w:w="1246" w:type="dxa"/>
          </w:tcPr>
          <w:p w14:paraId="2EB8CB06" w14:textId="50F49FC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89</w:t>
            </w:r>
          </w:p>
        </w:tc>
        <w:tc>
          <w:tcPr>
            <w:tcW w:w="5482" w:type="dxa"/>
          </w:tcPr>
          <w:p w14:paraId="02517283" w14:textId="0BE7BAC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measures to ensure that human trafficking cases are proactively investigated and result in effective sanctions, and provide regular training on human trafficking to judges, members of the Attorney General’s Office, and police officers (Costa Rica);</w:t>
            </w:r>
          </w:p>
        </w:tc>
        <w:tc>
          <w:tcPr>
            <w:tcW w:w="2765" w:type="dxa"/>
          </w:tcPr>
          <w:p w14:paraId="09A2C118" w14:textId="040EB387" w:rsidR="00FC1BB0" w:rsidRDefault="00FC1BB0" w:rsidP="00FC1BB0">
            <w:pPr>
              <w:spacing w:before="80" w:after="80"/>
              <w:jc w:val="center"/>
              <w:rPr>
                <w:rFonts w:ascii="Times New Roman" w:hAnsi="Times New Roman" w:cs="Times New Roman"/>
                <w:b/>
                <w:bCs/>
                <w:lang w:val="en-US"/>
              </w:rPr>
            </w:pPr>
            <w:r w:rsidRPr="005E0204">
              <w:rPr>
                <w:rFonts w:ascii="Times New Roman" w:hAnsi="Times New Roman" w:cs="Times New Roman"/>
                <w:b/>
                <w:bCs/>
                <w:lang w:val="en-US"/>
              </w:rPr>
              <w:t>Accepted</w:t>
            </w:r>
          </w:p>
        </w:tc>
      </w:tr>
      <w:tr w:rsidR="00FC1BB0" w14:paraId="196E9EBC" w14:textId="77777777" w:rsidTr="001014F2">
        <w:tc>
          <w:tcPr>
            <w:tcW w:w="1246" w:type="dxa"/>
          </w:tcPr>
          <w:p w14:paraId="11C86044" w14:textId="53A31A7E"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90</w:t>
            </w:r>
          </w:p>
        </w:tc>
        <w:tc>
          <w:tcPr>
            <w:tcW w:w="5482" w:type="dxa"/>
          </w:tcPr>
          <w:p w14:paraId="4F21D0B1" w14:textId="53F63CE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strengthen investigation services and the judiciary and to fight better against the human trafficking (Albania);</w:t>
            </w:r>
          </w:p>
        </w:tc>
        <w:tc>
          <w:tcPr>
            <w:tcW w:w="2765" w:type="dxa"/>
          </w:tcPr>
          <w:p w14:paraId="5F4FF4C9" w14:textId="430A0029" w:rsidR="00FC1BB0" w:rsidRDefault="00FC1BB0" w:rsidP="00FC1BB0">
            <w:pPr>
              <w:spacing w:before="80" w:after="80"/>
              <w:jc w:val="center"/>
              <w:rPr>
                <w:rFonts w:ascii="Times New Roman" w:hAnsi="Times New Roman" w:cs="Times New Roman"/>
                <w:b/>
                <w:bCs/>
                <w:lang w:val="en-US"/>
              </w:rPr>
            </w:pPr>
            <w:r w:rsidRPr="005E0204">
              <w:rPr>
                <w:rFonts w:ascii="Times New Roman" w:hAnsi="Times New Roman" w:cs="Times New Roman"/>
                <w:b/>
                <w:bCs/>
                <w:lang w:val="en-US"/>
              </w:rPr>
              <w:t>Accepted</w:t>
            </w:r>
          </w:p>
        </w:tc>
      </w:tr>
      <w:tr w:rsidR="00FC1BB0" w14:paraId="33F3EA88" w14:textId="77777777" w:rsidTr="001014F2">
        <w:tc>
          <w:tcPr>
            <w:tcW w:w="1246" w:type="dxa"/>
          </w:tcPr>
          <w:p w14:paraId="43CC525C" w14:textId="333C3542"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91</w:t>
            </w:r>
          </w:p>
        </w:tc>
        <w:tc>
          <w:tcPr>
            <w:tcW w:w="5482" w:type="dxa"/>
          </w:tcPr>
          <w:p w14:paraId="108078E1" w14:textId="288AB85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measures to ensure that human trafficking cases are investigated proactively and lead to effective sanctions, and providing regular training on human trafficking to public officials (Sri Lanka);</w:t>
            </w:r>
          </w:p>
        </w:tc>
        <w:tc>
          <w:tcPr>
            <w:tcW w:w="2765" w:type="dxa"/>
          </w:tcPr>
          <w:p w14:paraId="2BAA00F8" w14:textId="71B4EE9F" w:rsidR="00FC1BB0" w:rsidRDefault="00FC1BB0" w:rsidP="00FC1BB0">
            <w:pPr>
              <w:spacing w:before="80" w:after="80"/>
              <w:jc w:val="center"/>
              <w:rPr>
                <w:rFonts w:ascii="Times New Roman" w:hAnsi="Times New Roman" w:cs="Times New Roman"/>
                <w:b/>
                <w:bCs/>
                <w:lang w:val="en-US"/>
              </w:rPr>
            </w:pPr>
            <w:r w:rsidRPr="005E0204">
              <w:rPr>
                <w:rFonts w:ascii="Times New Roman" w:hAnsi="Times New Roman" w:cs="Times New Roman"/>
                <w:b/>
                <w:bCs/>
                <w:lang w:val="en-US"/>
              </w:rPr>
              <w:t>Accepted</w:t>
            </w:r>
          </w:p>
        </w:tc>
      </w:tr>
      <w:tr w:rsidR="00FC1BB0" w14:paraId="4E837BBB" w14:textId="77777777" w:rsidTr="001014F2">
        <w:tc>
          <w:tcPr>
            <w:tcW w:w="1246" w:type="dxa"/>
          </w:tcPr>
          <w:p w14:paraId="2F794557" w14:textId="27D3E48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92</w:t>
            </w:r>
          </w:p>
        </w:tc>
        <w:tc>
          <w:tcPr>
            <w:tcW w:w="5482" w:type="dxa"/>
          </w:tcPr>
          <w:p w14:paraId="5A65DD97" w14:textId="3D411AB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Bolster the enforcement of laws and policies on combating trafficking in persons, including migrant women and girls (Philippines);</w:t>
            </w:r>
          </w:p>
        </w:tc>
        <w:tc>
          <w:tcPr>
            <w:tcW w:w="2765" w:type="dxa"/>
          </w:tcPr>
          <w:p w14:paraId="10F2D289" w14:textId="45333FC6" w:rsidR="00FC1BB0" w:rsidRDefault="00FC1BB0" w:rsidP="00FC1BB0">
            <w:pPr>
              <w:spacing w:before="80" w:after="80"/>
              <w:jc w:val="center"/>
              <w:rPr>
                <w:rFonts w:ascii="Times New Roman" w:hAnsi="Times New Roman" w:cs="Times New Roman"/>
                <w:b/>
                <w:bCs/>
                <w:lang w:val="en-US"/>
              </w:rPr>
            </w:pPr>
            <w:r w:rsidRPr="005E0204">
              <w:rPr>
                <w:rFonts w:ascii="Times New Roman" w:hAnsi="Times New Roman" w:cs="Times New Roman"/>
                <w:b/>
                <w:bCs/>
                <w:lang w:val="en-US"/>
              </w:rPr>
              <w:t>Accepted</w:t>
            </w:r>
          </w:p>
        </w:tc>
      </w:tr>
      <w:tr w:rsidR="00FC1BB0" w14:paraId="09E59846" w14:textId="77777777" w:rsidTr="001014F2">
        <w:tc>
          <w:tcPr>
            <w:tcW w:w="1246" w:type="dxa"/>
          </w:tcPr>
          <w:p w14:paraId="252E83FC" w14:textId="06F276FF"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93</w:t>
            </w:r>
          </w:p>
        </w:tc>
        <w:tc>
          <w:tcPr>
            <w:tcW w:w="5482" w:type="dxa"/>
          </w:tcPr>
          <w:p w14:paraId="048A263A" w14:textId="05AB7D0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capacity of police officers, border guards and social workers to identify and protect victims of trafficking, particularly women and children (Croatia);</w:t>
            </w:r>
          </w:p>
        </w:tc>
        <w:tc>
          <w:tcPr>
            <w:tcW w:w="2765" w:type="dxa"/>
          </w:tcPr>
          <w:p w14:paraId="42E94414" w14:textId="5049EE7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24FFB8B9" w14:textId="77777777" w:rsidTr="001014F2">
        <w:tc>
          <w:tcPr>
            <w:tcW w:w="1246" w:type="dxa"/>
          </w:tcPr>
          <w:p w14:paraId="480F6336" w14:textId="1ECBBC5A"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94</w:t>
            </w:r>
          </w:p>
        </w:tc>
        <w:tc>
          <w:tcPr>
            <w:tcW w:w="5482" w:type="dxa"/>
          </w:tcPr>
          <w:p w14:paraId="115DE7C9" w14:textId="1EE77FF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take effective measures to prevent and combat human trafficking, especially of women and children to provide adequate protection and assistance to its victims (Armenia);</w:t>
            </w:r>
          </w:p>
        </w:tc>
        <w:tc>
          <w:tcPr>
            <w:tcW w:w="2765" w:type="dxa"/>
          </w:tcPr>
          <w:p w14:paraId="5A91C357" w14:textId="00EF4EAB"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7EC15C8" w14:textId="77777777" w:rsidTr="001014F2">
        <w:tc>
          <w:tcPr>
            <w:tcW w:w="1246" w:type="dxa"/>
          </w:tcPr>
          <w:p w14:paraId="015E5C11" w14:textId="0905868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95</w:t>
            </w:r>
          </w:p>
        </w:tc>
        <w:tc>
          <w:tcPr>
            <w:tcW w:w="5482" w:type="dxa"/>
          </w:tcPr>
          <w:p w14:paraId="1BFE96E6" w14:textId="32259A4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conduct specialized training for law enforcement officers, prosecutors and judges on a human rights-based approach to handling trafficking cases, particularly women and girls (Philippines);</w:t>
            </w:r>
          </w:p>
        </w:tc>
        <w:tc>
          <w:tcPr>
            <w:tcW w:w="2765" w:type="dxa"/>
          </w:tcPr>
          <w:p w14:paraId="10EFBB2B" w14:textId="725F1464"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180CE8DC" w14:textId="77777777" w:rsidTr="001014F2">
        <w:tc>
          <w:tcPr>
            <w:tcW w:w="1246" w:type="dxa"/>
          </w:tcPr>
          <w:p w14:paraId="170C81D9" w14:textId="340623CF"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96</w:t>
            </w:r>
          </w:p>
        </w:tc>
        <w:tc>
          <w:tcPr>
            <w:tcW w:w="5482" w:type="dxa"/>
          </w:tcPr>
          <w:p w14:paraId="1D1BB1F8" w14:textId="77777777" w:rsidR="00FC1BB0" w:rsidRPr="00077E6A" w:rsidRDefault="00FC1BB0" w:rsidP="00FC1BB0">
            <w:pPr>
              <w:pStyle w:val="SingleTxtG"/>
              <w:tabs>
                <w:tab w:val="left" w:pos="2552"/>
              </w:tabs>
              <w:spacing w:before="80" w:after="80"/>
              <w:ind w:left="0" w:right="178" w:hanging="11"/>
              <w:rPr>
                <w:sz w:val="22"/>
                <w:szCs w:val="22"/>
              </w:rPr>
            </w:pPr>
            <w:r w:rsidRPr="00077E6A">
              <w:rPr>
                <w:sz w:val="22"/>
                <w:szCs w:val="22"/>
              </w:rPr>
              <w:t>Boost efforts against human trafficking with better law enforcement, victim support, and awareness campaigns to prevent and address this grave violation of rights (Gambia);</w:t>
            </w:r>
          </w:p>
          <w:p w14:paraId="55DE1814" w14:textId="77777777" w:rsidR="00FC1BB0" w:rsidRPr="00077E6A" w:rsidRDefault="00FC1BB0" w:rsidP="00FC1BB0">
            <w:pPr>
              <w:spacing w:before="80" w:after="80"/>
              <w:ind w:right="178"/>
              <w:jc w:val="both"/>
              <w:rPr>
                <w:rFonts w:ascii="Times New Roman" w:hAnsi="Times New Roman" w:cs="Times New Roman"/>
                <w:lang w:val="en-US"/>
              </w:rPr>
            </w:pPr>
          </w:p>
        </w:tc>
        <w:tc>
          <w:tcPr>
            <w:tcW w:w="2765" w:type="dxa"/>
          </w:tcPr>
          <w:p w14:paraId="444EA496" w14:textId="449E3657"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4FDE12AD" w14:textId="77777777" w:rsidTr="001014F2">
        <w:tc>
          <w:tcPr>
            <w:tcW w:w="1246" w:type="dxa"/>
          </w:tcPr>
          <w:p w14:paraId="424DF5A5" w14:textId="6A989C5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97</w:t>
            </w:r>
          </w:p>
        </w:tc>
        <w:tc>
          <w:tcPr>
            <w:tcW w:w="5482" w:type="dxa"/>
          </w:tcPr>
          <w:p w14:paraId="43D59DD9" w14:textId="3CBCD17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Develop government mechanisms for the prevention of human trafficking (Cuba);</w:t>
            </w:r>
          </w:p>
        </w:tc>
        <w:tc>
          <w:tcPr>
            <w:tcW w:w="2765" w:type="dxa"/>
          </w:tcPr>
          <w:p w14:paraId="75155EAD" w14:textId="049784BF"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33E082DF" w14:textId="77777777" w:rsidTr="001014F2">
        <w:tc>
          <w:tcPr>
            <w:tcW w:w="1246" w:type="dxa"/>
          </w:tcPr>
          <w:p w14:paraId="157F4C32" w14:textId="7BB24470"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98</w:t>
            </w:r>
          </w:p>
        </w:tc>
        <w:tc>
          <w:tcPr>
            <w:tcW w:w="5482" w:type="dxa"/>
          </w:tcPr>
          <w:p w14:paraId="4F9AC95E" w14:textId="32BCE28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Step up efforts to combat trafficking in persons (Nepal);</w:t>
            </w:r>
          </w:p>
        </w:tc>
        <w:tc>
          <w:tcPr>
            <w:tcW w:w="2765" w:type="dxa"/>
          </w:tcPr>
          <w:p w14:paraId="002C05A0" w14:textId="43CC3E65"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0C6AFF78" w14:textId="77777777" w:rsidTr="001014F2">
        <w:tc>
          <w:tcPr>
            <w:tcW w:w="1246" w:type="dxa"/>
          </w:tcPr>
          <w:p w14:paraId="4709843F" w14:textId="00F87B8C"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99</w:t>
            </w:r>
          </w:p>
        </w:tc>
        <w:tc>
          <w:tcPr>
            <w:tcW w:w="5482" w:type="dxa"/>
          </w:tcPr>
          <w:p w14:paraId="532347F1" w14:textId="134A36A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Promote the necessary efforts to implement more effective policies in the fight against human trafficking (Venezuela (Bolivarian Republic of));</w:t>
            </w:r>
          </w:p>
        </w:tc>
        <w:tc>
          <w:tcPr>
            <w:tcW w:w="2765" w:type="dxa"/>
          </w:tcPr>
          <w:p w14:paraId="0B8BC757" w14:textId="0D828C93"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5EDB5B26" w14:textId="77777777" w:rsidTr="001014F2">
        <w:tc>
          <w:tcPr>
            <w:tcW w:w="1246" w:type="dxa"/>
          </w:tcPr>
          <w:p w14:paraId="7FD74E2B" w14:textId="57A84AE7"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100</w:t>
            </w:r>
          </w:p>
        </w:tc>
        <w:tc>
          <w:tcPr>
            <w:tcW w:w="5482" w:type="dxa"/>
          </w:tcPr>
          <w:p w14:paraId="01DED4F1" w14:textId="211F323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Renew its action plan to combat trafficking in persons with a victim-centred approach, providing resources, awareness-raising and training for the detection, referral, care and support of victims, and the investigation and punishment of traffickers (Paraguay);</w:t>
            </w:r>
          </w:p>
        </w:tc>
        <w:tc>
          <w:tcPr>
            <w:tcW w:w="2765" w:type="dxa"/>
          </w:tcPr>
          <w:p w14:paraId="5C9BC4D7" w14:textId="64579BBF"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7A0F0AF1" w14:textId="77777777" w:rsidTr="001014F2">
        <w:tc>
          <w:tcPr>
            <w:tcW w:w="1246" w:type="dxa"/>
          </w:tcPr>
          <w:p w14:paraId="2044B8FE" w14:textId="6E4E5DBA"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101</w:t>
            </w:r>
          </w:p>
        </w:tc>
        <w:tc>
          <w:tcPr>
            <w:tcW w:w="5482" w:type="dxa"/>
          </w:tcPr>
          <w:p w14:paraId="0779A93D" w14:textId="44D6D68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Increase efforts to prevent human trafficking and ensure that victims of this crime receive information about their rights and have access to legal assistance (Cabo Verde);</w:t>
            </w:r>
          </w:p>
        </w:tc>
        <w:tc>
          <w:tcPr>
            <w:tcW w:w="2765" w:type="dxa"/>
          </w:tcPr>
          <w:p w14:paraId="615E4F24" w14:textId="0FFEDF02" w:rsidR="00FC1BB0" w:rsidRDefault="00FC1BB0" w:rsidP="00FC1BB0">
            <w:pPr>
              <w:spacing w:before="80" w:after="80"/>
              <w:jc w:val="center"/>
              <w:rPr>
                <w:rFonts w:ascii="Times New Roman" w:hAnsi="Times New Roman" w:cs="Times New Roman"/>
                <w:b/>
                <w:bCs/>
                <w:lang w:val="en-US"/>
              </w:rPr>
            </w:pPr>
            <w:r w:rsidRPr="00CC6FAF">
              <w:rPr>
                <w:rFonts w:ascii="Times New Roman" w:hAnsi="Times New Roman" w:cs="Times New Roman"/>
                <w:b/>
                <w:bCs/>
                <w:lang w:val="en-US"/>
              </w:rPr>
              <w:t>Accepted</w:t>
            </w:r>
          </w:p>
        </w:tc>
      </w:tr>
      <w:tr w:rsidR="00FC1BB0" w14:paraId="2A9659CD" w14:textId="77777777" w:rsidTr="001014F2">
        <w:tc>
          <w:tcPr>
            <w:tcW w:w="1246" w:type="dxa"/>
          </w:tcPr>
          <w:p w14:paraId="2E23AAD9" w14:textId="4F6E9DC2"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102</w:t>
            </w:r>
          </w:p>
        </w:tc>
        <w:tc>
          <w:tcPr>
            <w:tcW w:w="5482" w:type="dxa"/>
          </w:tcPr>
          <w:p w14:paraId="295E24DE" w14:textId="4654550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and intensify efforts to combat human trafficking with greater emphasis on prevention, protection and rehabilitation of victims of trafficking (Djibouti);</w:t>
            </w:r>
          </w:p>
        </w:tc>
        <w:tc>
          <w:tcPr>
            <w:tcW w:w="2765" w:type="dxa"/>
          </w:tcPr>
          <w:p w14:paraId="5C58E84E" w14:textId="77777777" w:rsidR="00FC1BB0" w:rsidRDefault="00FC1BB0" w:rsidP="00FC1BB0">
            <w:pPr>
              <w:spacing w:before="80" w:after="80"/>
              <w:jc w:val="center"/>
              <w:rPr>
                <w:rFonts w:ascii="Times New Roman" w:hAnsi="Times New Roman" w:cs="Times New Roman"/>
                <w:b/>
                <w:bCs/>
                <w:lang w:val="en-US"/>
              </w:rPr>
            </w:pPr>
            <w:r w:rsidRPr="000D7BD9">
              <w:rPr>
                <w:rFonts w:ascii="Times New Roman" w:hAnsi="Times New Roman" w:cs="Times New Roman"/>
                <w:b/>
                <w:bCs/>
                <w:lang w:val="en-US"/>
              </w:rPr>
              <w:t>Accepted</w:t>
            </w:r>
          </w:p>
          <w:p w14:paraId="1BB930EB" w14:textId="3F4D6F85" w:rsidR="00FC1BB0" w:rsidRDefault="00FC1BB0" w:rsidP="00FC1BB0">
            <w:pPr>
              <w:spacing w:before="80" w:after="80"/>
              <w:jc w:val="center"/>
              <w:rPr>
                <w:rFonts w:ascii="Times New Roman" w:hAnsi="Times New Roman" w:cs="Times New Roman"/>
                <w:b/>
                <w:bCs/>
                <w:lang w:val="en-US"/>
              </w:rPr>
            </w:pPr>
          </w:p>
        </w:tc>
      </w:tr>
      <w:tr w:rsidR="00FC1BB0" w14:paraId="267601B2" w14:textId="77777777" w:rsidTr="001014F2">
        <w:tc>
          <w:tcPr>
            <w:tcW w:w="1246" w:type="dxa"/>
          </w:tcPr>
          <w:p w14:paraId="64FFCA50" w14:textId="61A6F89C"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103</w:t>
            </w:r>
          </w:p>
        </w:tc>
        <w:tc>
          <w:tcPr>
            <w:tcW w:w="5482" w:type="dxa"/>
          </w:tcPr>
          <w:p w14:paraId="44014BC9" w14:textId="2C4F8EE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further steps to assist the victims of trafficking, such as guaranteeing their access to justice and psychological support (Ukraine);</w:t>
            </w:r>
          </w:p>
        </w:tc>
        <w:tc>
          <w:tcPr>
            <w:tcW w:w="2765" w:type="dxa"/>
          </w:tcPr>
          <w:p w14:paraId="00C52701" w14:textId="7FBEE92C" w:rsidR="00FC1BB0" w:rsidRDefault="00FC1BB0" w:rsidP="00FC1BB0">
            <w:pPr>
              <w:spacing w:before="80" w:after="80"/>
              <w:jc w:val="center"/>
              <w:rPr>
                <w:rFonts w:ascii="Times New Roman" w:hAnsi="Times New Roman" w:cs="Times New Roman"/>
                <w:b/>
                <w:bCs/>
                <w:lang w:val="en-US"/>
              </w:rPr>
            </w:pPr>
            <w:r w:rsidRPr="000D7BD9">
              <w:rPr>
                <w:rFonts w:ascii="Times New Roman" w:hAnsi="Times New Roman" w:cs="Times New Roman"/>
                <w:b/>
                <w:bCs/>
                <w:lang w:val="en-US"/>
              </w:rPr>
              <w:t>Accepted</w:t>
            </w:r>
          </w:p>
        </w:tc>
      </w:tr>
      <w:tr w:rsidR="00FC1BB0" w14:paraId="39D5EBE8" w14:textId="77777777" w:rsidTr="001014F2">
        <w:tc>
          <w:tcPr>
            <w:tcW w:w="1246" w:type="dxa"/>
          </w:tcPr>
          <w:p w14:paraId="182BC337" w14:textId="5D9C7068"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104</w:t>
            </w:r>
          </w:p>
        </w:tc>
        <w:tc>
          <w:tcPr>
            <w:tcW w:w="5482" w:type="dxa"/>
          </w:tcPr>
          <w:p w14:paraId="61ECC0C6" w14:textId="032A93E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Pursue building partnerships that support concerned authorities to address human trafficking, by promoting the reporting system of potential victims, namely children, and referring them to specialized entities that will provide the needed protection (Lebanon);</w:t>
            </w:r>
          </w:p>
        </w:tc>
        <w:tc>
          <w:tcPr>
            <w:tcW w:w="2765" w:type="dxa"/>
          </w:tcPr>
          <w:p w14:paraId="52AC5F6E" w14:textId="5A042A87" w:rsidR="00FC1BB0" w:rsidRDefault="00FC1BB0" w:rsidP="00FC1BB0">
            <w:pPr>
              <w:spacing w:before="80" w:after="80"/>
              <w:jc w:val="center"/>
              <w:rPr>
                <w:rFonts w:ascii="Times New Roman" w:hAnsi="Times New Roman" w:cs="Times New Roman"/>
                <w:b/>
                <w:bCs/>
                <w:lang w:val="en-US"/>
              </w:rPr>
            </w:pPr>
            <w:r w:rsidRPr="000D7BD9">
              <w:rPr>
                <w:rFonts w:ascii="Times New Roman" w:hAnsi="Times New Roman" w:cs="Times New Roman"/>
                <w:b/>
                <w:bCs/>
                <w:lang w:val="en-US"/>
              </w:rPr>
              <w:t>Accepted</w:t>
            </w:r>
          </w:p>
        </w:tc>
      </w:tr>
      <w:tr w:rsidR="00FC1BB0" w14:paraId="347B5028" w14:textId="77777777" w:rsidTr="001014F2">
        <w:tc>
          <w:tcPr>
            <w:tcW w:w="1246" w:type="dxa"/>
          </w:tcPr>
          <w:p w14:paraId="5EC8012A" w14:textId="559129A9"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105</w:t>
            </w:r>
          </w:p>
        </w:tc>
        <w:tc>
          <w:tcPr>
            <w:tcW w:w="5482" w:type="dxa"/>
          </w:tcPr>
          <w:p w14:paraId="39E198F3" w14:textId="1377F5A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Integrate a comprehensive child rights perspective into its action plans on combating trafficking of persons or children, with particular focus on children in the most marginalized situations (Mongolia);</w:t>
            </w:r>
          </w:p>
        </w:tc>
        <w:tc>
          <w:tcPr>
            <w:tcW w:w="2765" w:type="dxa"/>
          </w:tcPr>
          <w:p w14:paraId="1EB58350" w14:textId="6CE06C75" w:rsidR="00FC1BB0" w:rsidRDefault="00FC1BB0" w:rsidP="00FC1BB0">
            <w:pPr>
              <w:spacing w:before="80" w:after="80"/>
              <w:jc w:val="center"/>
              <w:rPr>
                <w:rFonts w:ascii="Times New Roman" w:hAnsi="Times New Roman" w:cs="Times New Roman"/>
                <w:b/>
                <w:bCs/>
                <w:lang w:val="en-US"/>
              </w:rPr>
            </w:pPr>
            <w:r w:rsidRPr="000D7BD9">
              <w:rPr>
                <w:rFonts w:ascii="Times New Roman" w:hAnsi="Times New Roman" w:cs="Times New Roman"/>
                <w:b/>
                <w:bCs/>
                <w:lang w:val="en-US"/>
              </w:rPr>
              <w:t>Accepted</w:t>
            </w:r>
          </w:p>
        </w:tc>
      </w:tr>
      <w:tr w:rsidR="00FC1BB0" w14:paraId="3342FBCC" w14:textId="77777777" w:rsidTr="001014F2">
        <w:tc>
          <w:tcPr>
            <w:tcW w:w="1246" w:type="dxa"/>
          </w:tcPr>
          <w:p w14:paraId="79BEDBEE" w14:textId="3CF8171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106</w:t>
            </w:r>
          </w:p>
        </w:tc>
        <w:tc>
          <w:tcPr>
            <w:tcW w:w="5482" w:type="dxa"/>
          </w:tcPr>
          <w:p w14:paraId="2A082BA7" w14:textId="7C17FC7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Implement programmes that assist vulnerable job seekers to access the labour market (United Republic of Tanzania);</w:t>
            </w:r>
          </w:p>
        </w:tc>
        <w:tc>
          <w:tcPr>
            <w:tcW w:w="2765" w:type="dxa"/>
          </w:tcPr>
          <w:p w14:paraId="167F789E" w14:textId="0187B4EF"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AA46CF6" w14:textId="77777777" w:rsidTr="001014F2">
        <w:tc>
          <w:tcPr>
            <w:tcW w:w="1246" w:type="dxa"/>
          </w:tcPr>
          <w:p w14:paraId="2BC29601" w14:textId="149B3111"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107</w:t>
            </w:r>
          </w:p>
        </w:tc>
        <w:tc>
          <w:tcPr>
            <w:tcW w:w="5482" w:type="dxa"/>
          </w:tcPr>
          <w:p w14:paraId="6301767C" w14:textId="7A21DAD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increase investment in social protection and protect the rights to subsistence and development of vulnerable groups (China);</w:t>
            </w:r>
          </w:p>
        </w:tc>
        <w:tc>
          <w:tcPr>
            <w:tcW w:w="2765" w:type="dxa"/>
          </w:tcPr>
          <w:p w14:paraId="4A2B4FE2" w14:textId="5EF4615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773B54D" w14:textId="77777777" w:rsidTr="001014F2">
        <w:tc>
          <w:tcPr>
            <w:tcW w:w="1246" w:type="dxa"/>
          </w:tcPr>
          <w:p w14:paraId="10F50DBC" w14:textId="20B60CE1"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108</w:t>
            </w:r>
          </w:p>
        </w:tc>
        <w:tc>
          <w:tcPr>
            <w:tcW w:w="5482" w:type="dxa"/>
          </w:tcPr>
          <w:p w14:paraId="241C9C39" w14:textId="7FD50AF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Refrain from applying unilateral coercive measures (Belarus);</w:t>
            </w:r>
          </w:p>
        </w:tc>
        <w:tc>
          <w:tcPr>
            <w:tcW w:w="2765" w:type="dxa"/>
          </w:tcPr>
          <w:p w14:paraId="78A1EFA6" w14:textId="5D5F818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24EA14C8" w14:textId="77777777" w:rsidTr="001014F2">
        <w:tc>
          <w:tcPr>
            <w:tcW w:w="1246" w:type="dxa"/>
          </w:tcPr>
          <w:p w14:paraId="2CFF50DF" w14:textId="0318D3F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109</w:t>
            </w:r>
          </w:p>
        </w:tc>
        <w:tc>
          <w:tcPr>
            <w:tcW w:w="5482" w:type="dxa"/>
          </w:tcPr>
          <w:p w14:paraId="59CE4544" w14:textId="2B13CEF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Decriminalise abortion in all cases (New Zealand);</w:t>
            </w:r>
          </w:p>
        </w:tc>
        <w:tc>
          <w:tcPr>
            <w:tcW w:w="2765" w:type="dxa"/>
          </w:tcPr>
          <w:p w14:paraId="033E5CF9" w14:textId="7777777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p w14:paraId="59441BC4" w14:textId="46C20825" w:rsidR="00FC1BB0" w:rsidRDefault="00FC1BB0" w:rsidP="00FC1BB0">
            <w:pPr>
              <w:spacing w:before="80" w:after="80"/>
              <w:jc w:val="center"/>
              <w:rPr>
                <w:rFonts w:ascii="Times New Roman" w:hAnsi="Times New Roman" w:cs="Times New Roman"/>
                <w:b/>
                <w:bCs/>
                <w:lang w:val="en-US"/>
              </w:rPr>
            </w:pPr>
          </w:p>
        </w:tc>
      </w:tr>
      <w:tr w:rsidR="00FC1BB0" w14:paraId="62505168" w14:textId="77777777" w:rsidTr="001014F2">
        <w:tc>
          <w:tcPr>
            <w:tcW w:w="1246" w:type="dxa"/>
          </w:tcPr>
          <w:p w14:paraId="432C09AF" w14:textId="6A8804AA"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110</w:t>
            </w:r>
          </w:p>
        </w:tc>
        <w:tc>
          <w:tcPr>
            <w:tcW w:w="5482" w:type="dxa"/>
          </w:tcPr>
          <w:p w14:paraId="0B7C4DED" w14:textId="31F712E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Decriminalise abortion; and develop a sexual and reproductive health policy for adolescents (Mexico);</w:t>
            </w:r>
          </w:p>
        </w:tc>
        <w:tc>
          <w:tcPr>
            <w:tcW w:w="2765" w:type="dxa"/>
          </w:tcPr>
          <w:p w14:paraId="3AC63E49" w14:textId="7E3C18F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Partially accepted</w:t>
            </w:r>
          </w:p>
        </w:tc>
      </w:tr>
      <w:tr w:rsidR="00FC1BB0" w14:paraId="6A86B4F9" w14:textId="77777777" w:rsidTr="001014F2">
        <w:tc>
          <w:tcPr>
            <w:tcW w:w="1246" w:type="dxa"/>
          </w:tcPr>
          <w:p w14:paraId="3E4FE949" w14:textId="7F27E378"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111</w:t>
            </w:r>
          </w:p>
        </w:tc>
        <w:tc>
          <w:tcPr>
            <w:tcW w:w="5482" w:type="dxa"/>
          </w:tcPr>
          <w:p w14:paraId="1AB55B95" w14:textId="6E9DCEF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 xml:space="preserve">Decriminalise abortion and revise its legal framework in order to guarantee women the right to terminate their </w:t>
            </w:r>
            <w:r w:rsidRPr="00077E6A">
              <w:rPr>
                <w:rFonts w:ascii="Times New Roman" w:hAnsi="Times New Roman" w:cs="Times New Roman"/>
              </w:rPr>
              <w:lastRenderedPageBreak/>
              <w:t>pregnancy safely and legally, in line with international standards (Switzerland);</w:t>
            </w:r>
          </w:p>
        </w:tc>
        <w:tc>
          <w:tcPr>
            <w:tcW w:w="2765" w:type="dxa"/>
          </w:tcPr>
          <w:p w14:paraId="3A87103D" w14:textId="343667C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lastRenderedPageBreak/>
              <w:t>Noted</w:t>
            </w:r>
          </w:p>
        </w:tc>
      </w:tr>
      <w:tr w:rsidR="00FC1BB0" w14:paraId="6F6B7F73" w14:textId="77777777" w:rsidTr="001014F2">
        <w:tc>
          <w:tcPr>
            <w:tcW w:w="1246" w:type="dxa"/>
          </w:tcPr>
          <w:p w14:paraId="4CD992DE" w14:textId="384E7126"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112</w:t>
            </w:r>
          </w:p>
        </w:tc>
        <w:tc>
          <w:tcPr>
            <w:tcW w:w="5482" w:type="dxa"/>
          </w:tcPr>
          <w:p w14:paraId="51E42364" w14:textId="371A7EE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further steps to decriminalize abortion in all circumstances, and ensure that safe and legal abortion services and post-abortion care are available (Netherlands (Kingdom of the));</w:t>
            </w:r>
          </w:p>
        </w:tc>
        <w:tc>
          <w:tcPr>
            <w:tcW w:w="2765" w:type="dxa"/>
          </w:tcPr>
          <w:p w14:paraId="382E9DE1" w14:textId="546873D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F6E81F2" w14:textId="77777777" w:rsidTr="001014F2">
        <w:tc>
          <w:tcPr>
            <w:tcW w:w="1246" w:type="dxa"/>
          </w:tcPr>
          <w:p w14:paraId="0A056042" w14:textId="345790B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113</w:t>
            </w:r>
          </w:p>
        </w:tc>
        <w:tc>
          <w:tcPr>
            <w:tcW w:w="5482" w:type="dxa"/>
          </w:tcPr>
          <w:p w14:paraId="0B4A72A9" w14:textId="0E841AC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Completely decriminalize abortion up to 12 weeks (Luxembourg);</w:t>
            </w:r>
          </w:p>
        </w:tc>
        <w:tc>
          <w:tcPr>
            <w:tcW w:w="2765" w:type="dxa"/>
          </w:tcPr>
          <w:p w14:paraId="421D7717" w14:textId="43E96A68"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013AE8B1" w14:textId="77777777" w:rsidTr="001014F2">
        <w:tc>
          <w:tcPr>
            <w:tcW w:w="1246" w:type="dxa"/>
          </w:tcPr>
          <w:p w14:paraId="4D7C23E3" w14:textId="1E571153"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114</w:t>
            </w:r>
          </w:p>
        </w:tc>
        <w:tc>
          <w:tcPr>
            <w:tcW w:w="5482" w:type="dxa"/>
          </w:tcPr>
          <w:p w14:paraId="2E79A8C9" w14:textId="7D04CFA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Repeal legislation providing criminal punishment for abortion particularly in cases of sexual violence or grave risks to the physical or mental health of the pregnant person (Germany);</w:t>
            </w:r>
          </w:p>
        </w:tc>
        <w:tc>
          <w:tcPr>
            <w:tcW w:w="2765" w:type="dxa"/>
          </w:tcPr>
          <w:p w14:paraId="0C4D0163" w14:textId="7291E11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3B52F13C" w14:textId="77777777" w:rsidTr="001014F2">
        <w:tc>
          <w:tcPr>
            <w:tcW w:w="1246" w:type="dxa"/>
          </w:tcPr>
          <w:p w14:paraId="4BFD8AD8" w14:textId="0D405F0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115</w:t>
            </w:r>
          </w:p>
        </w:tc>
        <w:tc>
          <w:tcPr>
            <w:tcW w:w="5482" w:type="dxa"/>
          </w:tcPr>
          <w:p w14:paraId="58C45151" w14:textId="3C9E7DA7"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Reform its legislation in order to guarantee that women can access voluntary termination of pregnancy in cases of rape and foetal non-viability (Chile);</w:t>
            </w:r>
          </w:p>
        </w:tc>
        <w:tc>
          <w:tcPr>
            <w:tcW w:w="2765" w:type="dxa"/>
          </w:tcPr>
          <w:p w14:paraId="7E70755A" w14:textId="7D49667E"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596D5442" w14:textId="77777777" w:rsidTr="001014F2">
        <w:tc>
          <w:tcPr>
            <w:tcW w:w="1246" w:type="dxa"/>
          </w:tcPr>
          <w:p w14:paraId="77FD683B" w14:textId="7989E95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116</w:t>
            </w:r>
          </w:p>
        </w:tc>
        <w:tc>
          <w:tcPr>
            <w:tcW w:w="5482" w:type="dxa"/>
          </w:tcPr>
          <w:p w14:paraId="4F948CAE" w14:textId="274736A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legal, timely and effective access to both safe abortion and contraception (Belgium);</w:t>
            </w:r>
          </w:p>
        </w:tc>
        <w:tc>
          <w:tcPr>
            <w:tcW w:w="2765" w:type="dxa"/>
          </w:tcPr>
          <w:p w14:paraId="10E5C2C2" w14:textId="5A9C082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Partially accepted</w:t>
            </w:r>
          </w:p>
        </w:tc>
      </w:tr>
      <w:tr w:rsidR="00FC1BB0" w14:paraId="7404ADF9" w14:textId="77777777" w:rsidTr="001014F2">
        <w:tc>
          <w:tcPr>
            <w:tcW w:w="1246" w:type="dxa"/>
          </w:tcPr>
          <w:p w14:paraId="52464244" w14:textId="3AC9234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117</w:t>
            </w:r>
          </w:p>
        </w:tc>
        <w:tc>
          <w:tcPr>
            <w:tcW w:w="5482" w:type="dxa"/>
          </w:tcPr>
          <w:p w14:paraId="6C68FFD2" w14:textId="23FB62B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Broaden criteria under which abortions are legally permitted including where there is a serious threat to health (Ireland);</w:t>
            </w:r>
          </w:p>
        </w:tc>
        <w:tc>
          <w:tcPr>
            <w:tcW w:w="2765" w:type="dxa"/>
          </w:tcPr>
          <w:p w14:paraId="132B0252" w14:textId="0EC25299"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4F11AB1C" w14:textId="77777777" w:rsidTr="001014F2">
        <w:tc>
          <w:tcPr>
            <w:tcW w:w="1246" w:type="dxa"/>
          </w:tcPr>
          <w:p w14:paraId="72930D69" w14:textId="515BBDC0"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118</w:t>
            </w:r>
          </w:p>
        </w:tc>
        <w:tc>
          <w:tcPr>
            <w:tcW w:w="5482" w:type="dxa"/>
          </w:tcPr>
          <w:p w14:paraId="0E765AFA" w14:textId="7E068F7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Fully implement the recommendations of the Committee on the Elimination of All Forms of Discrimination against Women and Committee on the Rights of the Child on the decriminalization of abortion and on exceptions to the general prohibition of abortion for cases of therapeutic abortion and when the pregnancy is the result of rape or incest (Finland);</w:t>
            </w:r>
          </w:p>
        </w:tc>
        <w:tc>
          <w:tcPr>
            <w:tcW w:w="2765" w:type="dxa"/>
          </w:tcPr>
          <w:p w14:paraId="6D8CD699" w14:textId="09D5438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4A763A9F" w14:textId="77777777" w:rsidTr="001014F2">
        <w:tc>
          <w:tcPr>
            <w:tcW w:w="1246" w:type="dxa"/>
          </w:tcPr>
          <w:p w14:paraId="73DE3101" w14:textId="478B4FD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119</w:t>
            </w:r>
          </w:p>
        </w:tc>
        <w:tc>
          <w:tcPr>
            <w:tcW w:w="5482" w:type="dxa"/>
          </w:tcPr>
          <w:p w14:paraId="2E0AD96B" w14:textId="5CBAE70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access to safe and legal abortion services by decriminalizing and legalizing abortion (Iceland);</w:t>
            </w:r>
          </w:p>
        </w:tc>
        <w:tc>
          <w:tcPr>
            <w:tcW w:w="2765" w:type="dxa"/>
          </w:tcPr>
          <w:p w14:paraId="7143A0A1" w14:textId="302D77BA"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33AD1CA" w14:textId="77777777" w:rsidTr="001014F2">
        <w:tc>
          <w:tcPr>
            <w:tcW w:w="1246" w:type="dxa"/>
          </w:tcPr>
          <w:p w14:paraId="34B3C299" w14:textId="46836DFC"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120</w:t>
            </w:r>
          </w:p>
        </w:tc>
        <w:tc>
          <w:tcPr>
            <w:tcW w:w="5482" w:type="dxa"/>
          </w:tcPr>
          <w:p w14:paraId="6F3D4371" w14:textId="093CE74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that the physical and mental well-being of women are considered when determining the permissibility of an abortion (Canada);</w:t>
            </w:r>
          </w:p>
        </w:tc>
        <w:tc>
          <w:tcPr>
            <w:tcW w:w="2765" w:type="dxa"/>
          </w:tcPr>
          <w:p w14:paraId="1C513A6B" w14:textId="33F848ED"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5CE34755" w14:textId="77777777" w:rsidTr="001014F2">
        <w:tc>
          <w:tcPr>
            <w:tcW w:w="1246" w:type="dxa"/>
          </w:tcPr>
          <w:p w14:paraId="328F380E" w14:textId="3B1F25D4"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121</w:t>
            </w:r>
          </w:p>
        </w:tc>
        <w:tc>
          <w:tcPr>
            <w:tcW w:w="5482" w:type="dxa"/>
          </w:tcPr>
          <w:p w14:paraId="3B664CB9" w14:textId="0082824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women and girls’ sexual and reproductive health and rights, especially access to safe abortion including through revision of restrictive legislation (Norway);</w:t>
            </w:r>
          </w:p>
        </w:tc>
        <w:tc>
          <w:tcPr>
            <w:tcW w:w="2765" w:type="dxa"/>
          </w:tcPr>
          <w:p w14:paraId="5E9A34AA" w14:textId="72A9385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68C3ED3F" w14:textId="77777777" w:rsidTr="001014F2">
        <w:tc>
          <w:tcPr>
            <w:tcW w:w="1246" w:type="dxa"/>
          </w:tcPr>
          <w:p w14:paraId="16345F19" w14:textId="34FB0238"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122</w:t>
            </w:r>
          </w:p>
        </w:tc>
        <w:tc>
          <w:tcPr>
            <w:tcW w:w="5482" w:type="dxa"/>
          </w:tcPr>
          <w:p w14:paraId="7231060A" w14:textId="509AFD9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Guarantee the enjoyment of sexual and reproductive health and rights and access to sexual and reproductive health and rights services (Iceland);</w:t>
            </w:r>
          </w:p>
        </w:tc>
        <w:tc>
          <w:tcPr>
            <w:tcW w:w="2765" w:type="dxa"/>
          </w:tcPr>
          <w:p w14:paraId="5DC1A42B" w14:textId="4EB6D37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48103ED" w14:textId="77777777" w:rsidTr="001014F2">
        <w:tc>
          <w:tcPr>
            <w:tcW w:w="1246" w:type="dxa"/>
          </w:tcPr>
          <w:p w14:paraId="3F716BBE" w14:textId="1C90EDC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123</w:t>
            </w:r>
          </w:p>
        </w:tc>
        <w:tc>
          <w:tcPr>
            <w:tcW w:w="5482" w:type="dxa"/>
          </w:tcPr>
          <w:p w14:paraId="7D3F3A67" w14:textId="64FE544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through policy development and the allocation of increased financial and human resources, to ensure access to sexual and reproductive health services for women, adolescents and girls; and provide more formal and informal education and awareness-raising programmes in this area (Uruguay);</w:t>
            </w:r>
          </w:p>
        </w:tc>
        <w:tc>
          <w:tcPr>
            <w:tcW w:w="2765" w:type="dxa"/>
          </w:tcPr>
          <w:p w14:paraId="7DB06E36" w14:textId="201233A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423C288" w14:textId="77777777" w:rsidTr="001014F2">
        <w:tc>
          <w:tcPr>
            <w:tcW w:w="1246" w:type="dxa"/>
          </w:tcPr>
          <w:p w14:paraId="1480941C" w14:textId="7EFE66B8"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124</w:t>
            </w:r>
          </w:p>
        </w:tc>
        <w:tc>
          <w:tcPr>
            <w:tcW w:w="5482" w:type="dxa"/>
          </w:tcPr>
          <w:p w14:paraId="23BEB723" w14:textId="0BF509C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its efforts to promote access to sexual and reproductive health education, particularly for women and adolescents (Viet Nam);</w:t>
            </w:r>
          </w:p>
        </w:tc>
        <w:tc>
          <w:tcPr>
            <w:tcW w:w="2765" w:type="dxa"/>
          </w:tcPr>
          <w:p w14:paraId="66847FB2" w14:textId="755398FE"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09207522" w14:textId="77777777" w:rsidTr="001014F2">
        <w:tc>
          <w:tcPr>
            <w:tcW w:w="1246" w:type="dxa"/>
          </w:tcPr>
          <w:p w14:paraId="6AEAA057" w14:textId="00B79DFA"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125</w:t>
            </w:r>
          </w:p>
        </w:tc>
        <w:tc>
          <w:tcPr>
            <w:tcW w:w="5482" w:type="dxa"/>
          </w:tcPr>
          <w:p w14:paraId="461607A4" w14:textId="52840DA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women’s sexual and reproductive rights by embedding comprehensive sexual education into the national curriculum, expanding access to contraception and legalising safe abortions (Australia);</w:t>
            </w:r>
          </w:p>
        </w:tc>
        <w:tc>
          <w:tcPr>
            <w:tcW w:w="2765" w:type="dxa"/>
          </w:tcPr>
          <w:p w14:paraId="562FF6EB" w14:textId="23214059"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Partially accepted </w:t>
            </w:r>
          </w:p>
        </w:tc>
      </w:tr>
      <w:tr w:rsidR="00FC1BB0" w14:paraId="3DF049F0" w14:textId="77777777" w:rsidTr="001014F2">
        <w:tc>
          <w:tcPr>
            <w:tcW w:w="1246" w:type="dxa"/>
          </w:tcPr>
          <w:p w14:paraId="3D3A5213" w14:textId="1F34407C"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126</w:t>
            </w:r>
          </w:p>
        </w:tc>
        <w:tc>
          <w:tcPr>
            <w:tcW w:w="5482" w:type="dxa"/>
          </w:tcPr>
          <w:p w14:paraId="016B69A4" w14:textId="2F0C7FA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put in place a system of comprehensive sexuality education (Austria);</w:t>
            </w:r>
          </w:p>
        </w:tc>
        <w:tc>
          <w:tcPr>
            <w:tcW w:w="2765" w:type="dxa"/>
          </w:tcPr>
          <w:p w14:paraId="10C057AD" w14:textId="4DAE602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331C7B7C" w14:textId="77777777" w:rsidTr="001014F2">
        <w:tc>
          <w:tcPr>
            <w:tcW w:w="1246" w:type="dxa"/>
          </w:tcPr>
          <w:p w14:paraId="4651431B" w14:textId="329AA586"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127</w:t>
            </w:r>
          </w:p>
        </w:tc>
        <w:tc>
          <w:tcPr>
            <w:tcW w:w="5482" w:type="dxa"/>
          </w:tcPr>
          <w:p w14:paraId="36884CE8" w14:textId="00E9A75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comprehensive sexuality education in school curriculum and out-of-school settings (Iceland);</w:t>
            </w:r>
          </w:p>
        </w:tc>
        <w:tc>
          <w:tcPr>
            <w:tcW w:w="2765" w:type="dxa"/>
          </w:tcPr>
          <w:p w14:paraId="25FB41EA" w14:textId="35AAF55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4F3CB5F9" w14:textId="77777777" w:rsidTr="001014F2">
        <w:tc>
          <w:tcPr>
            <w:tcW w:w="1246" w:type="dxa"/>
          </w:tcPr>
          <w:p w14:paraId="66BA16D7" w14:textId="71CCC7CD"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128</w:t>
            </w:r>
          </w:p>
        </w:tc>
        <w:tc>
          <w:tcPr>
            <w:tcW w:w="5482" w:type="dxa"/>
          </w:tcPr>
          <w:p w14:paraId="0C0B2B4C" w14:textId="1EC4B14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comprehensive sexual and reproductive health education within the mandatory school curriculum (Ireland);</w:t>
            </w:r>
          </w:p>
        </w:tc>
        <w:tc>
          <w:tcPr>
            <w:tcW w:w="2765" w:type="dxa"/>
          </w:tcPr>
          <w:p w14:paraId="2388B962" w14:textId="7A9296D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732C2F41" w14:textId="77777777" w:rsidTr="001014F2">
        <w:tc>
          <w:tcPr>
            <w:tcW w:w="1246" w:type="dxa"/>
          </w:tcPr>
          <w:p w14:paraId="671DF556" w14:textId="5819FBEB"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129</w:t>
            </w:r>
          </w:p>
        </w:tc>
        <w:tc>
          <w:tcPr>
            <w:tcW w:w="5482" w:type="dxa"/>
          </w:tcPr>
          <w:p w14:paraId="0359C2F5" w14:textId="7AD0FAD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Develop a sexual and reproductive health and rights policy for adolescents and ensure that sexual and reproductive health and rights education is part of the mandatory school curriculum (Estonia);</w:t>
            </w:r>
          </w:p>
        </w:tc>
        <w:tc>
          <w:tcPr>
            <w:tcW w:w="2765" w:type="dxa"/>
          </w:tcPr>
          <w:p w14:paraId="2598D4E6" w14:textId="64B0C11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157BE7C5" w14:textId="77777777" w:rsidTr="001014F2">
        <w:tc>
          <w:tcPr>
            <w:tcW w:w="1246" w:type="dxa"/>
          </w:tcPr>
          <w:p w14:paraId="011DB732" w14:textId="77E252F0"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130</w:t>
            </w:r>
          </w:p>
        </w:tc>
        <w:tc>
          <w:tcPr>
            <w:tcW w:w="5482" w:type="dxa"/>
          </w:tcPr>
          <w:p w14:paraId="6C099FE6" w14:textId="3E348CA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Further increase the accessibility of the mental health services for children and adolescents (Georgia);</w:t>
            </w:r>
          </w:p>
        </w:tc>
        <w:tc>
          <w:tcPr>
            <w:tcW w:w="2765" w:type="dxa"/>
          </w:tcPr>
          <w:p w14:paraId="4848373D" w14:textId="157A77FA"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73818FB" w14:textId="77777777" w:rsidTr="001014F2">
        <w:tc>
          <w:tcPr>
            <w:tcW w:w="1246" w:type="dxa"/>
          </w:tcPr>
          <w:p w14:paraId="4D77246B" w14:textId="4094C8F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131</w:t>
            </w:r>
          </w:p>
        </w:tc>
        <w:tc>
          <w:tcPr>
            <w:tcW w:w="5482" w:type="dxa"/>
          </w:tcPr>
          <w:p w14:paraId="6EBCEB05" w14:textId="0104798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its efforts to raise awareness about the harmful effects of female genital mutilation and strengthen protection mechanisms and programmes to support the victims (Burkina Faso);</w:t>
            </w:r>
          </w:p>
        </w:tc>
        <w:tc>
          <w:tcPr>
            <w:tcW w:w="2765" w:type="dxa"/>
          </w:tcPr>
          <w:p w14:paraId="609109F6" w14:textId="2BA3882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5E87688" w14:textId="77777777" w:rsidTr="001014F2">
        <w:tc>
          <w:tcPr>
            <w:tcW w:w="1246" w:type="dxa"/>
          </w:tcPr>
          <w:p w14:paraId="7E231D43" w14:textId="26EE3DF1" w:rsidR="00FC1BB0" w:rsidRPr="00DD4E44"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DD4E44">
              <w:rPr>
                <w:rFonts w:ascii="Times New Roman" w:hAnsi="Times New Roman" w:cs="Times New Roman"/>
                <w:b/>
                <w:bCs/>
                <w:lang w:val="en-US"/>
              </w:rPr>
              <w:t>132</w:t>
            </w:r>
          </w:p>
        </w:tc>
        <w:tc>
          <w:tcPr>
            <w:tcW w:w="5482" w:type="dxa"/>
          </w:tcPr>
          <w:p w14:paraId="24268981" w14:textId="5D9A3295" w:rsidR="00FC1BB0" w:rsidRPr="00DD4E44" w:rsidRDefault="00FC1BB0" w:rsidP="00FC1BB0">
            <w:pPr>
              <w:spacing w:before="80" w:after="80"/>
              <w:ind w:right="178"/>
              <w:jc w:val="both"/>
              <w:rPr>
                <w:rFonts w:ascii="Times New Roman" w:hAnsi="Times New Roman" w:cs="Times New Roman"/>
                <w:lang w:val="en-US"/>
              </w:rPr>
            </w:pPr>
            <w:r w:rsidRPr="00DD4E44">
              <w:rPr>
                <w:rFonts w:ascii="Times New Roman" w:hAnsi="Times New Roman" w:cs="Times New Roman"/>
              </w:rPr>
              <w:t>Improve the accessibility and the quality of education, including for asylum-seeking, refugee and migrant children and children with disabilities (Azerbaijan);</w:t>
            </w:r>
          </w:p>
        </w:tc>
        <w:tc>
          <w:tcPr>
            <w:tcW w:w="2765" w:type="dxa"/>
          </w:tcPr>
          <w:p w14:paraId="7575DE92" w14:textId="46C808AA" w:rsidR="00FC1BB0" w:rsidRPr="00DD4E44" w:rsidRDefault="00FC1BB0" w:rsidP="00FC1BB0">
            <w:pPr>
              <w:spacing w:before="80" w:after="80"/>
              <w:jc w:val="center"/>
              <w:rPr>
                <w:rFonts w:ascii="Times New Roman" w:hAnsi="Times New Roman" w:cs="Times New Roman"/>
                <w:b/>
                <w:bCs/>
                <w:lang w:val="en-US"/>
              </w:rPr>
            </w:pPr>
            <w:r w:rsidRPr="00DD4E44">
              <w:rPr>
                <w:rFonts w:ascii="Times New Roman" w:hAnsi="Times New Roman" w:cs="Times New Roman"/>
                <w:b/>
                <w:bCs/>
                <w:lang w:val="en-US"/>
              </w:rPr>
              <w:t>Accepted</w:t>
            </w:r>
          </w:p>
        </w:tc>
      </w:tr>
      <w:tr w:rsidR="00FC1BB0" w14:paraId="52392608" w14:textId="77777777" w:rsidTr="001014F2">
        <w:tc>
          <w:tcPr>
            <w:tcW w:w="1246" w:type="dxa"/>
          </w:tcPr>
          <w:p w14:paraId="0218240A" w14:textId="1CCAFF59"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133</w:t>
            </w:r>
          </w:p>
        </w:tc>
        <w:tc>
          <w:tcPr>
            <w:tcW w:w="5482" w:type="dxa"/>
          </w:tcPr>
          <w:p w14:paraId="732B44EF" w14:textId="7F93732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Consider the adoption of measures to guarantee quality and accessible education for all children, especially those with disabilities, and regardless of their social or migration status (Argentina);</w:t>
            </w:r>
          </w:p>
        </w:tc>
        <w:tc>
          <w:tcPr>
            <w:tcW w:w="2765" w:type="dxa"/>
          </w:tcPr>
          <w:p w14:paraId="5E007298" w14:textId="76B36F3C"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7EB1BA7" w14:textId="77777777" w:rsidTr="001014F2">
        <w:tc>
          <w:tcPr>
            <w:tcW w:w="1246" w:type="dxa"/>
          </w:tcPr>
          <w:p w14:paraId="7574E190" w14:textId="32B2C709"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134</w:t>
            </w:r>
          </w:p>
        </w:tc>
        <w:tc>
          <w:tcPr>
            <w:tcW w:w="5482" w:type="dxa"/>
          </w:tcPr>
          <w:p w14:paraId="1FFE374B" w14:textId="56B607D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existing policies and enact new measures to ensure that the Right to Education is guaranteed to all without distinction (Maldives);</w:t>
            </w:r>
          </w:p>
        </w:tc>
        <w:tc>
          <w:tcPr>
            <w:tcW w:w="2765" w:type="dxa"/>
          </w:tcPr>
          <w:p w14:paraId="769BF3F6" w14:textId="0A85970F"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9858AB9" w14:textId="77777777" w:rsidTr="001014F2">
        <w:tc>
          <w:tcPr>
            <w:tcW w:w="1246" w:type="dxa"/>
          </w:tcPr>
          <w:p w14:paraId="7190B619" w14:textId="0F8A659C" w:rsidR="00FC1BB0" w:rsidRPr="00413AF4"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413AF4">
              <w:rPr>
                <w:rFonts w:ascii="Times New Roman" w:hAnsi="Times New Roman" w:cs="Times New Roman"/>
                <w:b/>
                <w:bCs/>
                <w:lang w:val="en-US"/>
              </w:rPr>
              <w:t>135</w:t>
            </w:r>
          </w:p>
        </w:tc>
        <w:tc>
          <w:tcPr>
            <w:tcW w:w="5482" w:type="dxa"/>
          </w:tcPr>
          <w:p w14:paraId="57A6D484" w14:textId="2056DCFB" w:rsidR="00FC1BB0" w:rsidRPr="00413AF4" w:rsidRDefault="00FC1BB0" w:rsidP="00FC1BB0">
            <w:pPr>
              <w:spacing w:before="80" w:after="80"/>
              <w:ind w:right="178"/>
              <w:jc w:val="both"/>
              <w:rPr>
                <w:rFonts w:ascii="Times New Roman" w:hAnsi="Times New Roman" w:cs="Times New Roman"/>
                <w:lang w:val="en-US"/>
              </w:rPr>
            </w:pPr>
            <w:r w:rsidRPr="00413AF4">
              <w:rPr>
                <w:rFonts w:ascii="Times New Roman" w:hAnsi="Times New Roman" w:cs="Times New Roman"/>
              </w:rPr>
              <w:t>Consider enacting the appropriate legislation to ensure at least one free year of pre-primary education as recommended by UNESCO (Mauritius);</w:t>
            </w:r>
          </w:p>
        </w:tc>
        <w:tc>
          <w:tcPr>
            <w:tcW w:w="2765" w:type="dxa"/>
          </w:tcPr>
          <w:p w14:paraId="3633BA79" w14:textId="11944CFB" w:rsidR="00FC1BB0" w:rsidRPr="00413AF4" w:rsidRDefault="00FC1BB0" w:rsidP="00FC1BB0">
            <w:pPr>
              <w:spacing w:before="80" w:after="80"/>
              <w:jc w:val="center"/>
              <w:rPr>
                <w:rFonts w:ascii="Times New Roman" w:hAnsi="Times New Roman" w:cs="Times New Roman"/>
                <w:b/>
                <w:bCs/>
                <w:lang w:val="en-US"/>
              </w:rPr>
            </w:pPr>
            <w:r w:rsidRPr="00413AF4">
              <w:rPr>
                <w:rFonts w:ascii="Times New Roman" w:hAnsi="Times New Roman" w:cs="Times New Roman"/>
                <w:b/>
                <w:bCs/>
                <w:lang w:val="en-US"/>
              </w:rPr>
              <w:t xml:space="preserve">Accepted </w:t>
            </w:r>
          </w:p>
        </w:tc>
      </w:tr>
      <w:tr w:rsidR="00FC1BB0" w14:paraId="306E1202" w14:textId="77777777" w:rsidTr="001014F2">
        <w:tc>
          <w:tcPr>
            <w:tcW w:w="1246" w:type="dxa"/>
          </w:tcPr>
          <w:p w14:paraId="1327C216" w14:textId="4B68D422"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136</w:t>
            </w:r>
          </w:p>
        </w:tc>
        <w:tc>
          <w:tcPr>
            <w:tcW w:w="5482" w:type="dxa"/>
          </w:tcPr>
          <w:p w14:paraId="774D889A" w14:textId="3F684CE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Build on efforts through the Personal, Social, Career Development, Ethics, and Social Studies curricula, to progress the human rights culture among students (Bahamas);</w:t>
            </w:r>
          </w:p>
        </w:tc>
        <w:tc>
          <w:tcPr>
            <w:tcW w:w="2765" w:type="dxa"/>
          </w:tcPr>
          <w:p w14:paraId="747E6824" w14:textId="01276496"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2219545F" w14:textId="77777777" w:rsidTr="001014F2">
        <w:tc>
          <w:tcPr>
            <w:tcW w:w="1246" w:type="dxa"/>
          </w:tcPr>
          <w:p w14:paraId="09B5A3FB" w14:textId="0F9EFA9D"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137</w:t>
            </w:r>
          </w:p>
        </w:tc>
        <w:tc>
          <w:tcPr>
            <w:tcW w:w="5482" w:type="dxa"/>
          </w:tcPr>
          <w:p w14:paraId="18609214" w14:textId="0ED532B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that national and international climate change adaptation and mitigation strategies integrate a human rights-based approach, gender equality, and the best interests of the child (Panama);</w:t>
            </w:r>
          </w:p>
        </w:tc>
        <w:tc>
          <w:tcPr>
            <w:tcW w:w="2765" w:type="dxa"/>
          </w:tcPr>
          <w:p w14:paraId="4BD0BE17" w14:textId="5D6DF5F8"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68AED37" w14:textId="77777777" w:rsidTr="001014F2">
        <w:tc>
          <w:tcPr>
            <w:tcW w:w="1246" w:type="dxa"/>
          </w:tcPr>
          <w:p w14:paraId="40C67616" w14:textId="61011FD7"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138</w:t>
            </w:r>
          </w:p>
        </w:tc>
        <w:tc>
          <w:tcPr>
            <w:tcW w:w="5482" w:type="dxa"/>
          </w:tcPr>
          <w:p w14:paraId="18ACFEF7" w14:textId="240677C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the effective implementation of its regulatory framework; and expedite the implementation of plans to reduce air pollution, including the National Air Quality Plan (Timor-Leste);</w:t>
            </w:r>
          </w:p>
        </w:tc>
        <w:tc>
          <w:tcPr>
            <w:tcW w:w="2765" w:type="dxa"/>
          </w:tcPr>
          <w:p w14:paraId="3FBDFC75" w14:textId="5ED0BCE9"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F8017E7" w14:textId="77777777" w:rsidTr="001014F2">
        <w:tc>
          <w:tcPr>
            <w:tcW w:w="1246" w:type="dxa"/>
          </w:tcPr>
          <w:p w14:paraId="4ABB5995" w14:textId="032F6DE6"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139</w:t>
            </w:r>
          </w:p>
        </w:tc>
        <w:tc>
          <w:tcPr>
            <w:tcW w:w="5482" w:type="dxa"/>
          </w:tcPr>
          <w:p w14:paraId="106873B0" w14:textId="272E187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Expand the National Commission for the Promotion of Equality’s study to also explore the relationship between gender equality and climate change (Bahamas);</w:t>
            </w:r>
          </w:p>
        </w:tc>
        <w:tc>
          <w:tcPr>
            <w:tcW w:w="2765" w:type="dxa"/>
          </w:tcPr>
          <w:p w14:paraId="122AD027" w14:textId="570B9C7A"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6C032F4" w14:textId="77777777" w:rsidTr="001014F2">
        <w:tc>
          <w:tcPr>
            <w:tcW w:w="1246" w:type="dxa"/>
          </w:tcPr>
          <w:p w14:paraId="4021A114" w14:textId="4D97CE85" w:rsidR="00FC1BB0" w:rsidRDefault="00D823C8"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140</w:t>
            </w:r>
          </w:p>
        </w:tc>
        <w:tc>
          <w:tcPr>
            <w:tcW w:w="5482" w:type="dxa"/>
          </w:tcPr>
          <w:p w14:paraId="652D63E4" w14:textId="2E6C3FEE"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Enhance the promotion and protection of economic, social and cultural rights with a view to fighting against inequality (China);</w:t>
            </w:r>
          </w:p>
        </w:tc>
        <w:tc>
          <w:tcPr>
            <w:tcW w:w="2765" w:type="dxa"/>
          </w:tcPr>
          <w:p w14:paraId="195E03B0" w14:textId="6BEB8DCD" w:rsidR="00FC1BB0" w:rsidRDefault="00FC1BB0" w:rsidP="00FC1BB0">
            <w:pPr>
              <w:spacing w:before="80" w:after="80"/>
              <w:jc w:val="center"/>
              <w:rPr>
                <w:rFonts w:ascii="Times New Roman" w:hAnsi="Times New Roman" w:cs="Times New Roman"/>
                <w:b/>
                <w:bCs/>
                <w:lang w:val="en-US"/>
              </w:rPr>
            </w:pPr>
            <w:r w:rsidRPr="00E258F3">
              <w:rPr>
                <w:rFonts w:ascii="Times New Roman" w:hAnsi="Times New Roman" w:cs="Times New Roman"/>
                <w:b/>
                <w:bCs/>
                <w:lang w:val="en-US"/>
              </w:rPr>
              <w:t xml:space="preserve">Accepted </w:t>
            </w:r>
          </w:p>
        </w:tc>
      </w:tr>
      <w:tr w:rsidR="00FC1BB0" w14:paraId="1A277D4E" w14:textId="77777777" w:rsidTr="001014F2">
        <w:tc>
          <w:tcPr>
            <w:tcW w:w="1246" w:type="dxa"/>
          </w:tcPr>
          <w:p w14:paraId="566FA76F" w14:textId="78B3158F" w:rsidR="00FC1BB0" w:rsidRPr="00F74943"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F74943">
              <w:rPr>
                <w:rFonts w:ascii="Times New Roman" w:hAnsi="Times New Roman" w:cs="Times New Roman"/>
                <w:b/>
                <w:bCs/>
                <w:lang w:val="en-US"/>
              </w:rPr>
              <w:t>141</w:t>
            </w:r>
          </w:p>
        </w:tc>
        <w:tc>
          <w:tcPr>
            <w:tcW w:w="5482" w:type="dxa"/>
          </w:tcPr>
          <w:p w14:paraId="147743A4" w14:textId="4731C364" w:rsidR="00FC1BB0" w:rsidRPr="00F74943" w:rsidRDefault="00FC1BB0" w:rsidP="00FC1BB0">
            <w:pPr>
              <w:spacing w:before="80" w:after="80"/>
              <w:ind w:right="178"/>
              <w:jc w:val="both"/>
              <w:rPr>
                <w:rFonts w:ascii="Times New Roman" w:hAnsi="Times New Roman" w:cs="Times New Roman"/>
                <w:lang w:val="en-US"/>
              </w:rPr>
            </w:pPr>
            <w:r w:rsidRPr="00F74943">
              <w:rPr>
                <w:rFonts w:ascii="Times New Roman" w:hAnsi="Times New Roman" w:cs="Times New Roman"/>
              </w:rPr>
              <w:t>Enact legislations to conflict affected areas and to provide guidance and advice for business enterprises on ensuring respect for human rights, and to prevent and address the heightened risk of corporate involvement in the gross human rights violations in conflict affected areas, including situations of foreign belligerent prolonged occupation (State of Palestine);</w:t>
            </w:r>
          </w:p>
        </w:tc>
        <w:tc>
          <w:tcPr>
            <w:tcW w:w="2765" w:type="dxa"/>
          </w:tcPr>
          <w:p w14:paraId="25EA9DFE" w14:textId="77777777" w:rsidR="00FC1BB0" w:rsidRDefault="00FC1BB0" w:rsidP="00FC1BB0">
            <w:pPr>
              <w:spacing w:before="80" w:after="80"/>
              <w:jc w:val="center"/>
              <w:rPr>
                <w:rFonts w:ascii="Times New Roman" w:hAnsi="Times New Roman" w:cs="Times New Roman"/>
                <w:b/>
                <w:bCs/>
                <w:lang w:val="en-US"/>
              </w:rPr>
            </w:pPr>
          </w:p>
          <w:p w14:paraId="28FD3620" w14:textId="77777777" w:rsidR="00FC1BB0" w:rsidRDefault="00FC1BB0" w:rsidP="00FC1BB0">
            <w:pPr>
              <w:spacing w:before="80" w:after="80"/>
              <w:jc w:val="center"/>
              <w:rPr>
                <w:rFonts w:ascii="Times New Roman" w:hAnsi="Times New Roman" w:cs="Times New Roman"/>
                <w:b/>
                <w:bCs/>
                <w:lang w:val="en-US"/>
              </w:rPr>
            </w:pPr>
          </w:p>
          <w:p w14:paraId="3E6A96C9" w14:textId="6800C8C3" w:rsidR="00FC1BB0" w:rsidRPr="00F74943" w:rsidRDefault="00345F1F"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EEA15E8" w14:textId="77777777" w:rsidTr="001014F2">
        <w:tc>
          <w:tcPr>
            <w:tcW w:w="1246" w:type="dxa"/>
          </w:tcPr>
          <w:p w14:paraId="77FEDC78" w14:textId="094F08F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142</w:t>
            </w:r>
          </w:p>
        </w:tc>
        <w:tc>
          <w:tcPr>
            <w:tcW w:w="5482" w:type="dxa"/>
          </w:tcPr>
          <w:p w14:paraId="075CDE36" w14:textId="5B219F0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its efforts to eliminate gender-based discrimination and promote women’s economic participation and representation in leadership positions (Greece);</w:t>
            </w:r>
          </w:p>
        </w:tc>
        <w:tc>
          <w:tcPr>
            <w:tcW w:w="2765" w:type="dxa"/>
          </w:tcPr>
          <w:p w14:paraId="10C55F6A" w14:textId="0C9B1208"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986E411" w14:textId="77777777" w:rsidTr="001014F2">
        <w:tc>
          <w:tcPr>
            <w:tcW w:w="1246" w:type="dxa"/>
          </w:tcPr>
          <w:p w14:paraId="75577285" w14:textId="38168793"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143</w:t>
            </w:r>
          </w:p>
        </w:tc>
        <w:tc>
          <w:tcPr>
            <w:tcW w:w="5482" w:type="dxa"/>
          </w:tcPr>
          <w:p w14:paraId="36D1414B" w14:textId="33DDD4B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aimed at promoting and protecting women’s rights, expanding their participation in public life, and increasing their representation in leadership positions (Libya);</w:t>
            </w:r>
          </w:p>
        </w:tc>
        <w:tc>
          <w:tcPr>
            <w:tcW w:w="2765" w:type="dxa"/>
          </w:tcPr>
          <w:p w14:paraId="14C2A028" w14:textId="6845F5E4" w:rsidR="00FC1BB0" w:rsidRDefault="00FC1BB0" w:rsidP="00FC1BB0">
            <w:pPr>
              <w:spacing w:before="80" w:after="80"/>
              <w:jc w:val="center"/>
              <w:rPr>
                <w:rFonts w:ascii="Times New Roman" w:hAnsi="Times New Roman" w:cs="Times New Roman"/>
                <w:b/>
                <w:bCs/>
                <w:lang w:val="en-US"/>
              </w:rPr>
            </w:pPr>
            <w:r w:rsidRPr="001763D7">
              <w:rPr>
                <w:rFonts w:ascii="Times New Roman" w:hAnsi="Times New Roman" w:cs="Times New Roman"/>
                <w:b/>
                <w:bCs/>
                <w:lang w:val="en-US"/>
              </w:rPr>
              <w:t>Accepted</w:t>
            </w:r>
          </w:p>
        </w:tc>
      </w:tr>
      <w:tr w:rsidR="00FC1BB0" w14:paraId="548F5042" w14:textId="77777777" w:rsidTr="001014F2">
        <w:tc>
          <w:tcPr>
            <w:tcW w:w="1246" w:type="dxa"/>
          </w:tcPr>
          <w:p w14:paraId="16E8293C" w14:textId="535BE89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144</w:t>
            </w:r>
          </w:p>
        </w:tc>
        <w:tc>
          <w:tcPr>
            <w:tcW w:w="5482" w:type="dxa"/>
          </w:tcPr>
          <w:p w14:paraId="63829A18" w14:textId="6037154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take steps to combat gender-based discrimination and promote the representation of women at the highest levels of public life (Luxembourg);</w:t>
            </w:r>
          </w:p>
        </w:tc>
        <w:tc>
          <w:tcPr>
            <w:tcW w:w="2765" w:type="dxa"/>
          </w:tcPr>
          <w:p w14:paraId="245E6682" w14:textId="5EF7243C" w:rsidR="00FC1BB0" w:rsidRDefault="00FC1BB0" w:rsidP="00FC1BB0">
            <w:pPr>
              <w:spacing w:before="80" w:after="80"/>
              <w:jc w:val="center"/>
              <w:rPr>
                <w:rFonts w:ascii="Times New Roman" w:hAnsi="Times New Roman" w:cs="Times New Roman"/>
                <w:b/>
                <w:bCs/>
                <w:lang w:val="en-US"/>
              </w:rPr>
            </w:pPr>
            <w:r w:rsidRPr="001763D7">
              <w:rPr>
                <w:rFonts w:ascii="Times New Roman" w:hAnsi="Times New Roman" w:cs="Times New Roman"/>
                <w:b/>
                <w:bCs/>
                <w:lang w:val="en-US"/>
              </w:rPr>
              <w:t>Accepted</w:t>
            </w:r>
          </w:p>
        </w:tc>
      </w:tr>
      <w:tr w:rsidR="00FC1BB0" w14:paraId="5D2CDCF5" w14:textId="77777777" w:rsidTr="001014F2">
        <w:tc>
          <w:tcPr>
            <w:tcW w:w="1246" w:type="dxa"/>
          </w:tcPr>
          <w:p w14:paraId="1906D550" w14:textId="07F5FE8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145</w:t>
            </w:r>
          </w:p>
        </w:tc>
        <w:tc>
          <w:tcPr>
            <w:tcW w:w="5482" w:type="dxa"/>
          </w:tcPr>
          <w:p w14:paraId="36320FAA" w14:textId="3C38FF1E"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implementing temporary special measures to increase women’s representation at the highest level of public life (Timor-Leste);</w:t>
            </w:r>
          </w:p>
        </w:tc>
        <w:tc>
          <w:tcPr>
            <w:tcW w:w="2765" w:type="dxa"/>
          </w:tcPr>
          <w:p w14:paraId="398FD00A" w14:textId="35BE8576"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4A21ADD" w14:textId="77777777" w:rsidTr="001014F2">
        <w:tc>
          <w:tcPr>
            <w:tcW w:w="1246" w:type="dxa"/>
          </w:tcPr>
          <w:p w14:paraId="1D258E3B" w14:textId="03328AEA"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146</w:t>
            </w:r>
          </w:p>
        </w:tc>
        <w:tc>
          <w:tcPr>
            <w:tcW w:w="5482" w:type="dxa"/>
          </w:tcPr>
          <w:p w14:paraId="44CE1E23" w14:textId="6A022E4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taking necessary measures to increase women’s representation in decision-making positions (Mongolia);</w:t>
            </w:r>
          </w:p>
        </w:tc>
        <w:tc>
          <w:tcPr>
            <w:tcW w:w="2765" w:type="dxa"/>
          </w:tcPr>
          <w:p w14:paraId="3267011A" w14:textId="3AF7144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9BEC949" w14:textId="77777777" w:rsidTr="001014F2">
        <w:tc>
          <w:tcPr>
            <w:tcW w:w="1246" w:type="dxa"/>
          </w:tcPr>
          <w:p w14:paraId="49ED50A6" w14:textId="4507EEE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147</w:t>
            </w:r>
          </w:p>
        </w:tc>
        <w:tc>
          <w:tcPr>
            <w:tcW w:w="5482" w:type="dxa"/>
          </w:tcPr>
          <w:p w14:paraId="303BCB45" w14:textId="70B62D4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strengthening initiatives aimed at promoting gender equality in employment and the participation of women in decision-making positions (Romania);</w:t>
            </w:r>
          </w:p>
        </w:tc>
        <w:tc>
          <w:tcPr>
            <w:tcW w:w="2765" w:type="dxa"/>
          </w:tcPr>
          <w:p w14:paraId="00F1DD2D" w14:textId="46ABEF8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156D6173" w14:textId="77777777" w:rsidTr="001014F2">
        <w:tc>
          <w:tcPr>
            <w:tcW w:w="1246" w:type="dxa"/>
          </w:tcPr>
          <w:p w14:paraId="073CC95F" w14:textId="5C63E63C"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148</w:t>
            </w:r>
          </w:p>
        </w:tc>
        <w:tc>
          <w:tcPr>
            <w:tcW w:w="5482" w:type="dxa"/>
          </w:tcPr>
          <w:p w14:paraId="4205E3E7" w14:textId="17F34A8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 towards promoting gender equality to ensure women’s full and equal participation in political and public life (Lao People’s Democratic Republic);</w:t>
            </w:r>
          </w:p>
        </w:tc>
        <w:tc>
          <w:tcPr>
            <w:tcW w:w="2765" w:type="dxa"/>
          </w:tcPr>
          <w:p w14:paraId="7704FD11" w14:textId="27E45F41" w:rsidR="00FC1BB0" w:rsidRDefault="00FC1BB0" w:rsidP="00FC1BB0">
            <w:pPr>
              <w:spacing w:before="80" w:after="80"/>
              <w:jc w:val="center"/>
              <w:rPr>
                <w:rFonts w:ascii="Times New Roman" w:hAnsi="Times New Roman" w:cs="Times New Roman"/>
                <w:b/>
                <w:bCs/>
                <w:lang w:val="en-US"/>
              </w:rPr>
            </w:pPr>
            <w:r w:rsidRPr="00303EF0">
              <w:rPr>
                <w:rFonts w:ascii="Times New Roman" w:hAnsi="Times New Roman" w:cs="Times New Roman"/>
                <w:b/>
                <w:bCs/>
                <w:lang w:val="en-US"/>
              </w:rPr>
              <w:t>Accepted</w:t>
            </w:r>
          </w:p>
        </w:tc>
      </w:tr>
      <w:tr w:rsidR="00FC1BB0" w14:paraId="3DB7B1F1" w14:textId="77777777" w:rsidTr="001014F2">
        <w:tc>
          <w:tcPr>
            <w:tcW w:w="1246" w:type="dxa"/>
          </w:tcPr>
          <w:p w14:paraId="20403E63" w14:textId="7F847AFD"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149</w:t>
            </w:r>
          </w:p>
        </w:tc>
        <w:tc>
          <w:tcPr>
            <w:tcW w:w="5482" w:type="dxa"/>
          </w:tcPr>
          <w:p w14:paraId="5BA62BFD" w14:textId="6B7E886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Make efforts to achieve gender equality and improve the representation of women in public life (Colombia);</w:t>
            </w:r>
          </w:p>
        </w:tc>
        <w:tc>
          <w:tcPr>
            <w:tcW w:w="2765" w:type="dxa"/>
          </w:tcPr>
          <w:p w14:paraId="10F26274" w14:textId="7F270445" w:rsidR="00FC1BB0" w:rsidRDefault="00FC1BB0" w:rsidP="00FC1BB0">
            <w:pPr>
              <w:spacing w:before="80" w:after="80"/>
              <w:jc w:val="center"/>
              <w:rPr>
                <w:rFonts w:ascii="Times New Roman" w:hAnsi="Times New Roman" w:cs="Times New Roman"/>
                <w:b/>
                <w:bCs/>
                <w:lang w:val="en-US"/>
              </w:rPr>
            </w:pPr>
            <w:r w:rsidRPr="00303EF0">
              <w:rPr>
                <w:rFonts w:ascii="Times New Roman" w:hAnsi="Times New Roman" w:cs="Times New Roman"/>
                <w:b/>
                <w:bCs/>
                <w:lang w:val="en-US"/>
              </w:rPr>
              <w:t>Accepted</w:t>
            </w:r>
          </w:p>
        </w:tc>
      </w:tr>
      <w:tr w:rsidR="00FC1BB0" w14:paraId="4B2D5521" w14:textId="77777777" w:rsidTr="001014F2">
        <w:tc>
          <w:tcPr>
            <w:tcW w:w="1246" w:type="dxa"/>
          </w:tcPr>
          <w:p w14:paraId="4B322E10" w14:textId="186F2B08"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150</w:t>
            </w:r>
          </w:p>
        </w:tc>
        <w:tc>
          <w:tcPr>
            <w:tcW w:w="5482" w:type="dxa"/>
          </w:tcPr>
          <w:p w14:paraId="5F1DE88A" w14:textId="70450C6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Conduct awareness-raising campaigns to eliminate gender stereotypes and ensure the engagement of men and boys as a critical tool to promote gender equality (Estonia);</w:t>
            </w:r>
          </w:p>
        </w:tc>
        <w:tc>
          <w:tcPr>
            <w:tcW w:w="2765" w:type="dxa"/>
          </w:tcPr>
          <w:p w14:paraId="196ECFF9" w14:textId="16DBCC19" w:rsidR="00FC1BB0" w:rsidRDefault="00FC1BB0" w:rsidP="00FC1BB0">
            <w:pPr>
              <w:spacing w:before="80" w:after="80"/>
              <w:jc w:val="center"/>
              <w:rPr>
                <w:rFonts w:ascii="Times New Roman" w:hAnsi="Times New Roman" w:cs="Times New Roman"/>
                <w:b/>
                <w:bCs/>
                <w:lang w:val="en-US"/>
              </w:rPr>
            </w:pPr>
            <w:r w:rsidRPr="00303EF0">
              <w:rPr>
                <w:rFonts w:ascii="Times New Roman" w:hAnsi="Times New Roman" w:cs="Times New Roman"/>
                <w:b/>
                <w:bCs/>
                <w:lang w:val="en-US"/>
              </w:rPr>
              <w:t>Accepted</w:t>
            </w:r>
          </w:p>
        </w:tc>
      </w:tr>
      <w:tr w:rsidR="00FC1BB0" w14:paraId="5DEB5A99" w14:textId="77777777" w:rsidTr="001014F2">
        <w:tc>
          <w:tcPr>
            <w:tcW w:w="1246" w:type="dxa"/>
          </w:tcPr>
          <w:p w14:paraId="2527AC61" w14:textId="7BD293C4"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151</w:t>
            </w:r>
          </w:p>
        </w:tc>
        <w:tc>
          <w:tcPr>
            <w:tcW w:w="5482" w:type="dxa"/>
          </w:tcPr>
          <w:p w14:paraId="7E0CD376" w14:textId="2F84D80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Eliminate gender stereotypes (Iceland);</w:t>
            </w:r>
          </w:p>
        </w:tc>
        <w:tc>
          <w:tcPr>
            <w:tcW w:w="2765" w:type="dxa"/>
          </w:tcPr>
          <w:p w14:paraId="4D1947FC" w14:textId="09318678" w:rsidR="00FC1BB0" w:rsidRDefault="00FC1BB0" w:rsidP="00FC1BB0">
            <w:pPr>
              <w:spacing w:before="80" w:after="80"/>
              <w:jc w:val="center"/>
              <w:rPr>
                <w:rFonts w:ascii="Times New Roman" w:hAnsi="Times New Roman" w:cs="Times New Roman"/>
                <w:b/>
                <w:bCs/>
                <w:lang w:val="en-US"/>
              </w:rPr>
            </w:pPr>
            <w:r w:rsidRPr="00303EF0">
              <w:rPr>
                <w:rFonts w:ascii="Times New Roman" w:hAnsi="Times New Roman" w:cs="Times New Roman"/>
                <w:b/>
                <w:bCs/>
                <w:lang w:val="en-US"/>
              </w:rPr>
              <w:t>Accepted</w:t>
            </w:r>
          </w:p>
        </w:tc>
      </w:tr>
      <w:tr w:rsidR="00FC1BB0" w14:paraId="46C990A0" w14:textId="77777777" w:rsidTr="001014F2">
        <w:tc>
          <w:tcPr>
            <w:tcW w:w="1246" w:type="dxa"/>
          </w:tcPr>
          <w:p w14:paraId="28FF876F" w14:textId="587BB971"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152</w:t>
            </w:r>
          </w:p>
        </w:tc>
        <w:tc>
          <w:tcPr>
            <w:tcW w:w="5482" w:type="dxa"/>
          </w:tcPr>
          <w:p w14:paraId="6DFB7DB8" w14:textId="16613DF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taking necessary measures to end gender-based discrimination in the workforce, especially wage disparities (Norway);</w:t>
            </w:r>
          </w:p>
        </w:tc>
        <w:tc>
          <w:tcPr>
            <w:tcW w:w="2765" w:type="dxa"/>
          </w:tcPr>
          <w:p w14:paraId="6412F839" w14:textId="4F252A6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63D0C7E2" w14:textId="77777777" w:rsidTr="001014F2">
        <w:tc>
          <w:tcPr>
            <w:tcW w:w="1246" w:type="dxa"/>
          </w:tcPr>
          <w:p w14:paraId="3DBE35DF" w14:textId="1D860BF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153</w:t>
            </w:r>
          </w:p>
        </w:tc>
        <w:tc>
          <w:tcPr>
            <w:tcW w:w="5482" w:type="dxa"/>
          </w:tcPr>
          <w:p w14:paraId="45258D7E" w14:textId="4378067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Address gender inequalities in the workplace across all sectors, and continue advancing in the decriminalisation of voluntary termination of pregnancy in accordance with the recommendations of the Committee on the Elimination of All Forms of Discrimination against Women (Spain);</w:t>
            </w:r>
          </w:p>
        </w:tc>
        <w:tc>
          <w:tcPr>
            <w:tcW w:w="2765" w:type="dxa"/>
          </w:tcPr>
          <w:p w14:paraId="4CB200AD" w14:textId="4D0FEF6B" w:rsidR="00FC1BB0" w:rsidRPr="00B12938" w:rsidRDefault="00FC1BB0" w:rsidP="00FC1BB0">
            <w:pPr>
              <w:spacing w:before="80" w:after="80"/>
              <w:jc w:val="center"/>
              <w:rPr>
                <w:rFonts w:ascii="Times New Roman" w:hAnsi="Times New Roman" w:cs="Times New Roman"/>
                <w:b/>
                <w:bCs/>
                <w:lang w:val="en-US"/>
              </w:rPr>
            </w:pPr>
            <w:r w:rsidRPr="00B12938">
              <w:rPr>
                <w:rFonts w:ascii="Times New Roman" w:hAnsi="Times New Roman" w:cs="Times New Roman"/>
                <w:b/>
                <w:bCs/>
                <w:lang w:val="en-US"/>
              </w:rPr>
              <w:t xml:space="preserve">Partially Accepted </w:t>
            </w:r>
          </w:p>
        </w:tc>
      </w:tr>
      <w:tr w:rsidR="00FC1BB0" w14:paraId="35C4CA4A" w14:textId="77777777" w:rsidTr="001014F2">
        <w:tc>
          <w:tcPr>
            <w:tcW w:w="1246" w:type="dxa"/>
          </w:tcPr>
          <w:p w14:paraId="5B911D8A" w14:textId="3A864D3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154</w:t>
            </w:r>
          </w:p>
        </w:tc>
        <w:tc>
          <w:tcPr>
            <w:tcW w:w="5482" w:type="dxa"/>
          </w:tcPr>
          <w:p w14:paraId="69271B4F" w14:textId="6E9BCB2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Enhance measures to address the gender pay gap (United Republic of Tanzania);</w:t>
            </w:r>
          </w:p>
        </w:tc>
        <w:tc>
          <w:tcPr>
            <w:tcW w:w="2765" w:type="dxa"/>
          </w:tcPr>
          <w:p w14:paraId="1C4FA049" w14:textId="6DDFB70C"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4FA95E1" w14:textId="77777777" w:rsidTr="001014F2">
        <w:tc>
          <w:tcPr>
            <w:tcW w:w="1246" w:type="dxa"/>
          </w:tcPr>
          <w:p w14:paraId="59915472" w14:textId="4D4BFC55"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155</w:t>
            </w:r>
          </w:p>
        </w:tc>
        <w:tc>
          <w:tcPr>
            <w:tcW w:w="5482" w:type="dxa"/>
          </w:tcPr>
          <w:p w14:paraId="376171E8" w14:textId="69CCA60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drive progress on gender issues, in particular women’s rights as well as to use their seat on the UN Security Council to advocate for women, peace and security (United Kingdom of Great Britain and Northern Ireland);</w:t>
            </w:r>
          </w:p>
        </w:tc>
        <w:tc>
          <w:tcPr>
            <w:tcW w:w="2765" w:type="dxa"/>
          </w:tcPr>
          <w:p w14:paraId="305B989D" w14:textId="4BB40C76"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74B96D0" w14:textId="77777777" w:rsidTr="001014F2">
        <w:tc>
          <w:tcPr>
            <w:tcW w:w="1246" w:type="dxa"/>
          </w:tcPr>
          <w:p w14:paraId="5C54A038" w14:textId="771C372C"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156</w:t>
            </w:r>
          </w:p>
        </w:tc>
        <w:tc>
          <w:tcPr>
            <w:tcW w:w="5482" w:type="dxa"/>
          </w:tcPr>
          <w:p w14:paraId="35936920" w14:textId="6B0A29E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Consider taking necessary measures to raise the age of marriage to eighteen years old as recommended by the Working Group on discrimination of women and girls (Mauritius);</w:t>
            </w:r>
          </w:p>
        </w:tc>
        <w:tc>
          <w:tcPr>
            <w:tcW w:w="2765" w:type="dxa"/>
          </w:tcPr>
          <w:p w14:paraId="7334AFDD" w14:textId="12BA594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3B4A5197" w14:textId="77777777" w:rsidTr="001014F2">
        <w:tc>
          <w:tcPr>
            <w:tcW w:w="1246" w:type="dxa"/>
          </w:tcPr>
          <w:p w14:paraId="39E58833" w14:textId="107D7B36"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157</w:t>
            </w:r>
          </w:p>
        </w:tc>
        <w:tc>
          <w:tcPr>
            <w:tcW w:w="5482" w:type="dxa"/>
          </w:tcPr>
          <w:p w14:paraId="35A6CFD0" w14:textId="7FF5F76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Increase actions to eliminate violence against women and promote their participation in the public sector (Burundi);</w:t>
            </w:r>
          </w:p>
        </w:tc>
        <w:tc>
          <w:tcPr>
            <w:tcW w:w="2765" w:type="dxa"/>
          </w:tcPr>
          <w:p w14:paraId="5B7F3CBF" w14:textId="23BE308A" w:rsidR="00FC1BB0" w:rsidRDefault="00FC1BB0" w:rsidP="00FC1BB0">
            <w:pPr>
              <w:spacing w:before="80" w:after="80"/>
              <w:jc w:val="center"/>
              <w:rPr>
                <w:rFonts w:ascii="Times New Roman" w:hAnsi="Times New Roman" w:cs="Times New Roman"/>
                <w:b/>
                <w:bCs/>
                <w:lang w:val="en-US"/>
              </w:rPr>
            </w:pPr>
            <w:r w:rsidRPr="00E506CC">
              <w:rPr>
                <w:rFonts w:ascii="Times New Roman" w:hAnsi="Times New Roman" w:cs="Times New Roman"/>
                <w:b/>
                <w:bCs/>
                <w:lang w:val="en-US"/>
              </w:rPr>
              <w:t>Accepted</w:t>
            </w:r>
          </w:p>
        </w:tc>
      </w:tr>
      <w:tr w:rsidR="00FC1BB0" w14:paraId="63BBF8EF" w14:textId="77777777" w:rsidTr="001014F2">
        <w:tc>
          <w:tcPr>
            <w:tcW w:w="1246" w:type="dxa"/>
          </w:tcPr>
          <w:p w14:paraId="2D28DE68" w14:textId="38EC939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158</w:t>
            </w:r>
          </w:p>
        </w:tc>
        <w:tc>
          <w:tcPr>
            <w:tcW w:w="5482" w:type="dxa"/>
          </w:tcPr>
          <w:p w14:paraId="13E8F960" w14:textId="1A201F47"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Enhance the application of a gendered perspective in legislation and policies on violence against women (Iceland);</w:t>
            </w:r>
          </w:p>
        </w:tc>
        <w:tc>
          <w:tcPr>
            <w:tcW w:w="2765" w:type="dxa"/>
          </w:tcPr>
          <w:p w14:paraId="6BB39730" w14:textId="5258E264" w:rsidR="00FC1BB0" w:rsidRDefault="00FC1BB0" w:rsidP="00FC1BB0">
            <w:pPr>
              <w:spacing w:before="80" w:after="80"/>
              <w:jc w:val="center"/>
              <w:rPr>
                <w:rFonts w:ascii="Times New Roman" w:hAnsi="Times New Roman" w:cs="Times New Roman"/>
                <w:b/>
                <w:bCs/>
                <w:lang w:val="en-US"/>
              </w:rPr>
            </w:pPr>
            <w:r w:rsidRPr="00E506CC">
              <w:rPr>
                <w:rFonts w:ascii="Times New Roman" w:hAnsi="Times New Roman" w:cs="Times New Roman"/>
                <w:b/>
                <w:bCs/>
                <w:lang w:val="en-US"/>
              </w:rPr>
              <w:t>Accepted</w:t>
            </w:r>
          </w:p>
        </w:tc>
      </w:tr>
      <w:tr w:rsidR="00FC1BB0" w14:paraId="2D335A8B" w14:textId="77777777" w:rsidTr="001014F2">
        <w:tc>
          <w:tcPr>
            <w:tcW w:w="1246" w:type="dxa"/>
          </w:tcPr>
          <w:p w14:paraId="3D49C343" w14:textId="66E6106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159</w:t>
            </w:r>
          </w:p>
        </w:tc>
        <w:tc>
          <w:tcPr>
            <w:tcW w:w="5482" w:type="dxa"/>
          </w:tcPr>
          <w:p w14:paraId="51D4C465" w14:textId="68EDBA8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implementation of its Gender Equality and Mainstreaming Strategy and Action Plan, to effectively prevent violence against women (Malaysia);</w:t>
            </w:r>
          </w:p>
        </w:tc>
        <w:tc>
          <w:tcPr>
            <w:tcW w:w="2765" w:type="dxa"/>
          </w:tcPr>
          <w:p w14:paraId="6A7F3579" w14:textId="36F20260" w:rsidR="00FC1BB0" w:rsidRDefault="00FC1BB0" w:rsidP="00FC1BB0">
            <w:pPr>
              <w:spacing w:before="80" w:after="80"/>
              <w:jc w:val="center"/>
              <w:rPr>
                <w:rFonts w:ascii="Times New Roman" w:hAnsi="Times New Roman" w:cs="Times New Roman"/>
                <w:b/>
                <w:bCs/>
                <w:lang w:val="en-US"/>
              </w:rPr>
            </w:pPr>
            <w:r w:rsidRPr="00E506CC">
              <w:rPr>
                <w:rFonts w:ascii="Times New Roman" w:hAnsi="Times New Roman" w:cs="Times New Roman"/>
                <w:b/>
                <w:bCs/>
                <w:lang w:val="en-US"/>
              </w:rPr>
              <w:t>Accepted</w:t>
            </w:r>
          </w:p>
        </w:tc>
      </w:tr>
      <w:tr w:rsidR="00FC1BB0" w14:paraId="0B8D02BE" w14:textId="77777777" w:rsidTr="001014F2">
        <w:tc>
          <w:tcPr>
            <w:tcW w:w="1246" w:type="dxa"/>
          </w:tcPr>
          <w:p w14:paraId="26255C71" w14:textId="2310C48C"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160</w:t>
            </w:r>
          </w:p>
        </w:tc>
        <w:tc>
          <w:tcPr>
            <w:tcW w:w="5482" w:type="dxa"/>
          </w:tcPr>
          <w:p w14:paraId="02581BA5" w14:textId="031A625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implementation of existing legal regulations against gender-based violence and domestic violence (Cuba);</w:t>
            </w:r>
          </w:p>
        </w:tc>
        <w:tc>
          <w:tcPr>
            <w:tcW w:w="2765" w:type="dxa"/>
          </w:tcPr>
          <w:p w14:paraId="09292C16" w14:textId="7D51F3DD" w:rsidR="00FC1BB0" w:rsidRDefault="00FC1BB0" w:rsidP="00FC1BB0">
            <w:pPr>
              <w:spacing w:before="80" w:after="80"/>
              <w:jc w:val="center"/>
              <w:rPr>
                <w:rFonts w:ascii="Times New Roman" w:hAnsi="Times New Roman" w:cs="Times New Roman"/>
                <w:b/>
                <w:bCs/>
                <w:lang w:val="en-US"/>
              </w:rPr>
            </w:pPr>
            <w:r w:rsidRPr="00E506CC">
              <w:rPr>
                <w:rFonts w:ascii="Times New Roman" w:hAnsi="Times New Roman" w:cs="Times New Roman"/>
                <w:b/>
                <w:bCs/>
                <w:lang w:val="en-US"/>
              </w:rPr>
              <w:t>Accepted</w:t>
            </w:r>
          </w:p>
        </w:tc>
      </w:tr>
      <w:tr w:rsidR="00FC1BB0" w14:paraId="59A77EAA" w14:textId="77777777" w:rsidTr="001014F2">
        <w:tc>
          <w:tcPr>
            <w:tcW w:w="1246" w:type="dxa"/>
          </w:tcPr>
          <w:p w14:paraId="3BAEE6B7" w14:textId="5550E30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161</w:t>
            </w:r>
          </w:p>
        </w:tc>
        <w:tc>
          <w:tcPr>
            <w:tcW w:w="5482" w:type="dxa"/>
          </w:tcPr>
          <w:p w14:paraId="3FD5D1CD" w14:textId="263BFA3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normative framework, policies and strategies on gender-based violence, and include comprehensive measures to combat all forms of violence in addition to domestic violence, and ensure specialised protocols and services for the care and support of victims (Paraguay);</w:t>
            </w:r>
          </w:p>
        </w:tc>
        <w:tc>
          <w:tcPr>
            <w:tcW w:w="2765" w:type="dxa"/>
          </w:tcPr>
          <w:p w14:paraId="08DE77D3" w14:textId="4C056111" w:rsidR="00FC1BB0" w:rsidRDefault="00FC1BB0" w:rsidP="00FC1BB0">
            <w:pPr>
              <w:spacing w:before="80" w:after="80"/>
              <w:jc w:val="center"/>
              <w:rPr>
                <w:rFonts w:ascii="Times New Roman" w:hAnsi="Times New Roman" w:cs="Times New Roman"/>
                <w:b/>
                <w:bCs/>
                <w:lang w:val="en-US"/>
              </w:rPr>
            </w:pPr>
            <w:r w:rsidRPr="00E506CC">
              <w:rPr>
                <w:rFonts w:ascii="Times New Roman" w:hAnsi="Times New Roman" w:cs="Times New Roman"/>
                <w:b/>
                <w:bCs/>
                <w:lang w:val="en-US"/>
              </w:rPr>
              <w:t>Accepted</w:t>
            </w:r>
          </w:p>
        </w:tc>
      </w:tr>
      <w:tr w:rsidR="00FC1BB0" w14:paraId="09446F6D" w14:textId="77777777" w:rsidTr="001014F2">
        <w:tc>
          <w:tcPr>
            <w:tcW w:w="1246" w:type="dxa"/>
          </w:tcPr>
          <w:p w14:paraId="09B335A0" w14:textId="1B21ADC1"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162</w:t>
            </w:r>
          </w:p>
        </w:tc>
        <w:tc>
          <w:tcPr>
            <w:tcW w:w="5482" w:type="dxa"/>
          </w:tcPr>
          <w:p w14:paraId="3B1CE3E3" w14:textId="65FA58C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ensure effective protection and remedies for survivors of domestic and other forms of gender-based violence (Ghana);</w:t>
            </w:r>
          </w:p>
        </w:tc>
        <w:tc>
          <w:tcPr>
            <w:tcW w:w="2765" w:type="dxa"/>
          </w:tcPr>
          <w:p w14:paraId="5E5F4E1C" w14:textId="738F1A7A" w:rsidR="00FC1BB0" w:rsidRDefault="00FC1BB0" w:rsidP="00FC1BB0">
            <w:pPr>
              <w:spacing w:before="80" w:after="80"/>
              <w:jc w:val="center"/>
              <w:rPr>
                <w:rFonts w:ascii="Times New Roman" w:hAnsi="Times New Roman" w:cs="Times New Roman"/>
                <w:b/>
                <w:bCs/>
                <w:lang w:val="en-US"/>
              </w:rPr>
            </w:pPr>
            <w:r w:rsidRPr="00D92CAF">
              <w:rPr>
                <w:rFonts w:ascii="Times New Roman" w:hAnsi="Times New Roman" w:cs="Times New Roman"/>
                <w:b/>
                <w:bCs/>
                <w:lang w:val="en-US"/>
              </w:rPr>
              <w:t>Accepted</w:t>
            </w:r>
          </w:p>
        </w:tc>
      </w:tr>
      <w:tr w:rsidR="00FC1BB0" w14:paraId="60EE1F32" w14:textId="77777777" w:rsidTr="001014F2">
        <w:tc>
          <w:tcPr>
            <w:tcW w:w="1246" w:type="dxa"/>
          </w:tcPr>
          <w:p w14:paraId="2173679D" w14:textId="7613796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163</w:t>
            </w:r>
          </w:p>
        </w:tc>
        <w:tc>
          <w:tcPr>
            <w:tcW w:w="5482" w:type="dxa"/>
          </w:tcPr>
          <w:p w14:paraId="635AC2A8" w14:textId="502C0057"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protection and remedies for survivors of all forms of gender-based violence (Iceland);</w:t>
            </w:r>
          </w:p>
        </w:tc>
        <w:tc>
          <w:tcPr>
            <w:tcW w:w="2765" w:type="dxa"/>
          </w:tcPr>
          <w:p w14:paraId="2BEA91F5" w14:textId="53F7C1F1" w:rsidR="00FC1BB0" w:rsidRDefault="00FC1BB0" w:rsidP="00FC1BB0">
            <w:pPr>
              <w:spacing w:before="80" w:after="80"/>
              <w:jc w:val="center"/>
              <w:rPr>
                <w:rFonts w:ascii="Times New Roman" w:hAnsi="Times New Roman" w:cs="Times New Roman"/>
                <w:b/>
                <w:bCs/>
                <w:lang w:val="en-US"/>
              </w:rPr>
            </w:pPr>
            <w:r w:rsidRPr="00D92CAF">
              <w:rPr>
                <w:rFonts w:ascii="Times New Roman" w:hAnsi="Times New Roman" w:cs="Times New Roman"/>
                <w:b/>
                <w:bCs/>
                <w:lang w:val="en-US"/>
              </w:rPr>
              <w:t>Accepted</w:t>
            </w:r>
          </w:p>
        </w:tc>
      </w:tr>
      <w:tr w:rsidR="00FC1BB0" w14:paraId="6DBE9E1F" w14:textId="77777777" w:rsidTr="001014F2">
        <w:tc>
          <w:tcPr>
            <w:tcW w:w="1246" w:type="dxa"/>
          </w:tcPr>
          <w:p w14:paraId="2A2FAE09" w14:textId="6425A91A" w:rsidR="00FC1BB0" w:rsidRPr="0040369C"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40369C">
              <w:rPr>
                <w:rFonts w:ascii="Times New Roman" w:hAnsi="Times New Roman" w:cs="Times New Roman"/>
                <w:b/>
                <w:bCs/>
                <w:lang w:val="en-US"/>
              </w:rPr>
              <w:t>164</w:t>
            </w:r>
          </w:p>
        </w:tc>
        <w:tc>
          <w:tcPr>
            <w:tcW w:w="5482" w:type="dxa"/>
          </w:tcPr>
          <w:p w14:paraId="02346631" w14:textId="4315D8BB" w:rsidR="00FC1BB0" w:rsidRPr="0040369C" w:rsidRDefault="00FC1BB0" w:rsidP="00FC1BB0">
            <w:pPr>
              <w:spacing w:before="80" w:after="80"/>
              <w:ind w:right="178"/>
              <w:jc w:val="both"/>
              <w:rPr>
                <w:rFonts w:ascii="Times New Roman" w:hAnsi="Times New Roman" w:cs="Times New Roman"/>
                <w:lang w:val="en-US"/>
              </w:rPr>
            </w:pPr>
            <w:r w:rsidRPr="0040369C">
              <w:rPr>
                <w:rFonts w:ascii="Times New Roman" w:hAnsi="Times New Roman" w:cs="Times New Roman"/>
              </w:rPr>
              <w:t>Ensure the availability of comprehensive services for the support and care of victims of gender-based violence and trafficking in persons, especially women and children, including medical care, psychosocial support, safe shelters, legal aid and social services (Panama);</w:t>
            </w:r>
          </w:p>
        </w:tc>
        <w:tc>
          <w:tcPr>
            <w:tcW w:w="2765" w:type="dxa"/>
          </w:tcPr>
          <w:p w14:paraId="2F410DE4" w14:textId="39CE9D57" w:rsidR="00FC1BB0" w:rsidRPr="0040369C" w:rsidRDefault="00FC1BB0" w:rsidP="00FC1BB0">
            <w:pPr>
              <w:spacing w:before="80" w:after="80"/>
              <w:jc w:val="center"/>
              <w:rPr>
                <w:rFonts w:ascii="Times New Roman" w:hAnsi="Times New Roman" w:cs="Times New Roman"/>
                <w:b/>
                <w:bCs/>
                <w:lang w:val="en-US"/>
              </w:rPr>
            </w:pPr>
            <w:r w:rsidRPr="0040369C">
              <w:rPr>
                <w:rFonts w:ascii="Times New Roman" w:hAnsi="Times New Roman" w:cs="Times New Roman"/>
                <w:b/>
                <w:bCs/>
                <w:lang w:val="en-US"/>
              </w:rPr>
              <w:t>Accepted</w:t>
            </w:r>
          </w:p>
        </w:tc>
      </w:tr>
      <w:tr w:rsidR="00FC1BB0" w14:paraId="183EF435" w14:textId="77777777" w:rsidTr="001014F2">
        <w:tc>
          <w:tcPr>
            <w:tcW w:w="1246" w:type="dxa"/>
          </w:tcPr>
          <w:p w14:paraId="44C5083E" w14:textId="13D5434F" w:rsidR="00FC1BB0" w:rsidRPr="00285DDB"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sidRPr="00285DDB">
              <w:rPr>
                <w:rFonts w:ascii="Times New Roman" w:hAnsi="Times New Roman" w:cs="Times New Roman"/>
                <w:b/>
                <w:bCs/>
                <w:lang w:val="en-US"/>
              </w:rPr>
              <w:t>165</w:t>
            </w:r>
          </w:p>
        </w:tc>
        <w:tc>
          <w:tcPr>
            <w:tcW w:w="5482" w:type="dxa"/>
          </w:tcPr>
          <w:p w14:paraId="4E927B2A" w14:textId="77777777" w:rsidR="00FC1BB0" w:rsidRPr="00285DDB" w:rsidRDefault="00FC1BB0" w:rsidP="00FC1BB0">
            <w:pPr>
              <w:pStyle w:val="SingleTxtG"/>
              <w:tabs>
                <w:tab w:val="left" w:pos="2552"/>
              </w:tabs>
              <w:spacing w:before="80" w:after="80"/>
              <w:ind w:left="0" w:right="178" w:hanging="11"/>
              <w:rPr>
                <w:sz w:val="22"/>
                <w:szCs w:val="22"/>
              </w:rPr>
            </w:pPr>
            <w:r w:rsidRPr="00285DDB">
              <w:rPr>
                <w:sz w:val="22"/>
                <w:szCs w:val="22"/>
              </w:rPr>
              <w:t>Develop a comprehensive strategy for preventing and combating violence against or abuse or neglect of children in all settings (Montenegro);</w:t>
            </w:r>
          </w:p>
          <w:p w14:paraId="55DA0B76" w14:textId="77777777" w:rsidR="00FC1BB0" w:rsidRPr="00285DDB" w:rsidRDefault="00FC1BB0" w:rsidP="00FC1BB0">
            <w:pPr>
              <w:spacing w:before="80" w:after="80"/>
              <w:ind w:right="178"/>
              <w:jc w:val="both"/>
              <w:rPr>
                <w:rFonts w:ascii="Times New Roman" w:hAnsi="Times New Roman" w:cs="Times New Roman"/>
                <w:lang w:val="en-US"/>
              </w:rPr>
            </w:pPr>
          </w:p>
        </w:tc>
        <w:tc>
          <w:tcPr>
            <w:tcW w:w="2765" w:type="dxa"/>
          </w:tcPr>
          <w:p w14:paraId="28F69F03" w14:textId="34E32C89" w:rsidR="00FC1BB0" w:rsidRPr="00285DDB" w:rsidRDefault="00FC1BB0" w:rsidP="00FC1BB0">
            <w:pPr>
              <w:spacing w:before="80" w:after="80"/>
              <w:jc w:val="center"/>
              <w:rPr>
                <w:rFonts w:ascii="Times New Roman" w:hAnsi="Times New Roman" w:cs="Times New Roman"/>
                <w:b/>
                <w:bCs/>
                <w:lang w:val="en-US"/>
              </w:rPr>
            </w:pPr>
            <w:r w:rsidRPr="00285DDB">
              <w:rPr>
                <w:rFonts w:ascii="Times New Roman" w:hAnsi="Times New Roman" w:cs="Times New Roman"/>
                <w:b/>
                <w:bCs/>
                <w:lang w:val="en-US"/>
              </w:rPr>
              <w:t xml:space="preserve">Accepted </w:t>
            </w:r>
          </w:p>
        </w:tc>
      </w:tr>
      <w:tr w:rsidR="00FC1BB0" w14:paraId="7B81CB79" w14:textId="77777777" w:rsidTr="001014F2">
        <w:tc>
          <w:tcPr>
            <w:tcW w:w="1246" w:type="dxa"/>
          </w:tcPr>
          <w:p w14:paraId="422B5EFC" w14:textId="7783E0A6" w:rsidR="00FC1BB0" w:rsidRPr="00285DDB"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285DDB">
              <w:rPr>
                <w:rFonts w:ascii="Times New Roman" w:hAnsi="Times New Roman" w:cs="Times New Roman"/>
                <w:b/>
                <w:bCs/>
                <w:lang w:val="en-US"/>
              </w:rPr>
              <w:t>166</w:t>
            </w:r>
          </w:p>
        </w:tc>
        <w:tc>
          <w:tcPr>
            <w:tcW w:w="5482" w:type="dxa"/>
          </w:tcPr>
          <w:p w14:paraId="14E7B933" w14:textId="0372F7ED" w:rsidR="00FC1BB0" w:rsidRPr="00285DDB" w:rsidRDefault="00FC1BB0" w:rsidP="00FC1BB0">
            <w:pPr>
              <w:spacing w:before="80" w:after="80"/>
              <w:ind w:right="178"/>
              <w:jc w:val="both"/>
              <w:rPr>
                <w:rFonts w:ascii="Times New Roman" w:hAnsi="Times New Roman" w:cs="Times New Roman"/>
                <w:lang w:val="en-US"/>
              </w:rPr>
            </w:pPr>
            <w:r w:rsidRPr="00285DDB">
              <w:rPr>
                <w:rFonts w:ascii="Times New Roman" w:hAnsi="Times New Roman" w:cs="Times New Roman"/>
              </w:rPr>
              <w:t>Formulate and implement a comprehensive mechanism for preventing and combating violence against or abuse or neglect of children in all settings (Maldives);</w:t>
            </w:r>
          </w:p>
        </w:tc>
        <w:tc>
          <w:tcPr>
            <w:tcW w:w="2765" w:type="dxa"/>
          </w:tcPr>
          <w:p w14:paraId="18B8903A" w14:textId="64BD9E0D" w:rsidR="00FC1BB0" w:rsidRPr="00285DDB"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w:t>
            </w:r>
            <w:r w:rsidRPr="00285DDB">
              <w:rPr>
                <w:rFonts w:ascii="Times New Roman" w:hAnsi="Times New Roman" w:cs="Times New Roman"/>
                <w:b/>
                <w:bCs/>
                <w:lang w:val="en-US"/>
              </w:rPr>
              <w:t xml:space="preserve">ccepted </w:t>
            </w:r>
          </w:p>
        </w:tc>
      </w:tr>
      <w:tr w:rsidR="00FC1BB0" w14:paraId="089E77E9" w14:textId="77777777" w:rsidTr="001014F2">
        <w:tc>
          <w:tcPr>
            <w:tcW w:w="1246" w:type="dxa"/>
          </w:tcPr>
          <w:p w14:paraId="3D67C8F5" w14:textId="194E2DED"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167</w:t>
            </w:r>
          </w:p>
        </w:tc>
        <w:tc>
          <w:tcPr>
            <w:tcW w:w="5482" w:type="dxa"/>
          </w:tcPr>
          <w:p w14:paraId="51953D56" w14:textId="6C9DFDA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steps to investigate crimes of sexual and economic exploitation of children, hold perpetrators of such crimes accountable, and provide rehabilitation services and appropriate means of reparation to the victims (Syrian Arab Republic);</w:t>
            </w:r>
          </w:p>
        </w:tc>
        <w:tc>
          <w:tcPr>
            <w:tcW w:w="2765" w:type="dxa"/>
          </w:tcPr>
          <w:p w14:paraId="655F0061" w14:textId="417B4ADC"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62AA1E9B" w14:textId="77777777" w:rsidTr="001014F2">
        <w:tc>
          <w:tcPr>
            <w:tcW w:w="1246" w:type="dxa"/>
          </w:tcPr>
          <w:p w14:paraId="426AE3FC" w14:textId="6744AD0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168</w:t>
            </w:r>
          </w:p>
        </w:tc>
        <w:tc>
          <w:tcPr>
            <w:tcW w:w="5482" w:type="dxa"/>
          </w:tcPr>
          <w:p w14:paraId="19B9192F" w14:textId="04192FF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Conduct awareness-raising activities on child sexual abuse in the home and online and establish child-friendly procedures to ensure reporting of sexual abuse cases (Croatia);</w:t>
            </w:r>
          </w:p>
        </w:tc>
        <w:tc>
          <w:tcPr>
            <w:tcW w:w="2765" w:type="dxa"/>
          </w:tcPr>
          <w:p w14:paraId="6D07E35B" w14:textId="2CBF4C3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920EF99" w14:textId="77777777" w:rsidTr="001014F2">
        <w:tc>
          <w:tcPr>
            <w:tcW w:w="1246" w:type="dxa"/>
          </w:tcPr>
          <w:p w14:paraId="5361D000" w14:textId="50AF77EE"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169</w:t>
            </w:r>
          </w:p>
        </w:tc>
        <w:tc>
          <w:tcPr>
            <w:tcW w:w="5482" w:type="dxa"/>
          </w:tcPr>
          <w:p w14:paraId="6A7578F9" w14:textId="5550C14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the entry into force of the Minor Protection (Alternative Care) Bill and the implementation of the child protection measures that it entails (Cyprus);</w:t>
            </w:r>
          </w:p>
        </w:tc>
        <w:tc>
          <w:tcPr>
            <w:tcW w:w="2765" w:type="dxa"/>
          </w:tcPr>
          <w:p w14:paraId="37AED4A8" w14:textId="61DB5A2D"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665BAD71" w14:textId="77777777" w:rsidTr="001014F2">
        <w:tc>
          <w:tcPr>
            <w:tcW w:w="1246" w:type="dxa"/>
          </w:tcPr>
          <w:p w14:paraId="0F948DC3" w14:textId="7698C5BE"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170</w:t>
            </w:r>
          </w:p>
        </w:tc>
        <w:tc>
          <w:tcPr>
            <w:tcW w:w="5482" w:type="dxa"/>
          </w:tcPr>
          <w:p w14:paraId="510F28C3" w14:textId="1612EE3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Conduct awareness raising activities on child abuse, establish child-friendly procedures to ensure reporting of cases, and ensure the effective investigation of all cases, the criminal prosecution of alleged perpetrators, and the adequate criminal punishment of those found guilty (Sri Lanka);</w:t>
            </w:r>
          </w:p>
        </w:tc>
        <w:tc>
          <w:tcPr>
            <w:tcW w:w="2765" w:type="dxa"/>
          </w:tcPr>
          <w:p w14:paraId="4D9BA026" w14:textId="7C6E3DAC"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16F0442" w14:textId="77777777" w:rsidTr="001014F2">
        <w:tc>
          <w:tcPr>
            <w:tcW w:w="1246" w:type="dxa"/>
          </w:tcPr>
          <w:p w14:paraId="6619A782" w14:textId="5DE6F385"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171</w:t>
            </w:r>
          </w:p>
        </w:tc>
        <w:tc>
          <w:tcPr>
            <w:tcW w:w="5482" w:type="dxa"/>
          </w:tcPr>
          <w:p w14:paraId="01814CE8" w14:textId="77777777" w:rsidR="00FC1BB0" w:rsidRPr="00077E6A" w:rsidRDefault="00FC1BB0" w:rsidP="00FC1BB0">
            <w:pPr>
              <w:pStyle w:val="SingleTxtG"/>
              <w:tabs>
                <w:tab w:val="left" w:pos="2552"/>
              </w:tabs>
              <w:spacing w:before="80" w:after="80"/>
              <w:ind w:left="0" w:right="178" w:hanging="11"/>
              <w:rPr>
                <w:sz w:val="22"/>
                <w:szCs w:val="22"/>
              </w:rPr>
            </w:pPr>
            <w:r w:rsidRPr="00077E6A">
              <w:rPr>
                <w:sz w:val="22"/>
                <w:szCs w:val="22"/>
              </w:rPr>
              <w:t>Consider conducting awareness-raising programmes on child sexual abuse at home and online (Greece);</w:t>
            </w:r>
          </w:p>
          <w:p w14:paraId="013C0FCE" w14:textId="77777777" w:rsidR="00FC1BB0" w:rsidRPr="00077E6A" w:rsidRDefault="00FC1BB0" w:rsidP="00FC1BB0">
            <w:pPr>
              <w:spacing w:before="80" w:after="80"/>
              <w:ind w:right="178"/>
              <w:jc w:val="both"/>
              <w:rPr>
                <w:rFonts w:ascii="Times New Roman" w:hAnsi="Times New Roman" w:cs="Times New Roman"/>
                <w:lang w:val="en-US"/>
              </w:rPr>
            </w:pPr>
          </w:p>
        </w:tc>
        <w:tc>
          <w:tcPr>
            <w:tcW w:w="2765" w:type="dxa"/>
          </w:tcPr>
          <w:p w14:paraId="783702B0" w14:textId="6DE27428"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41273AA" w14:textId="77777777" w:rsidTr="001014F2">
        <w:tc>
          <w:tcPr>
            <w:tcW w:w="1246" w:type="dxa"/>
          </w:tcPr>
          <w:p w14:paraId="4B035A20" w14:textId="00192BEF"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172</w:t>
            </w:r>
          </w:p>
        </w:tc>
        <w:tc>
          <w:tcPr>
            <w:tcW w:w="5482" w:type="dxa"/>
          </w:tcPr>
          <w:p w14:paraId="5AA56B18" w14:textId="4C08076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ensure that sufficient resources are allocated to the Office of the Children’s Commissioner to carry out its functions effectively (Bulgaria);</w:t>
            </w:r>
          </w:p>
        </w:tc>
        <w:tc>
          <w:tcPr>
            <w:tcW w:w="2765" w:type="dxa"/>
          </w:tcPr>
          <w:p w14:paraId="170A6006" w14:textId="128EA80D"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1918EB56" w14:textId="77777777" w:rsidTr="001014F2">
        <w:tc>
          <w:tcPr>
            <w:tcW w:w="1246" w:type="dxa"/>
          </w:tcPr>
          <w:p w14:paraId="52EBFE0C" w14:textId="60B7118A"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173</w:t>
            </w:r>
          </w:p>
        </w:tc>
        <w:tc>
          <w:tcPr>
            <w:tcW w:w="5482" w:type="dxa"/>
          </w:tcPr>
          <w:p w14:paraId="427E0287" w14:textId="6B10F3B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its public awareness programmes on the damaging effects of child marriage and female genital mutilation on the health of children; provide systematic training to officials so that they are able to recognize potential victims of these phenomena and refer them to the appropriate services; and reinforce victim protection and care programmes (Togo);</w:t>
            </w:r>
          </w:p>
        </w:tc>
        <w:tc>
          <w:tcPr>
            <w:tcW w:w="2765" w:type="dxa"/>
          </w:tcPr>
          <w:p w14:paraId="7733CBA8" w14:textId="29C38DD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1E014733" w14:textId="77777777" w:rsidTr="001014F2">
        <w:tc>
          <w:tcPr>
            <w:tcW w:w="1246" w:type="dxa"/>
          </w:tcPr>
          <w:p w14:paraId="6C090D18" w14:textId="6A28D14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174</w:t>
            </w:r>
          </w:p>
        </w:tc>
        <w:tc>
          <w:tcPr>
            <w:tcW w:w="5482" w:type="dxa"/>
          </w:tcPr>
          <w:p w14:paraId="32483D2B" w14:textId="0463035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awareness on the harmful effects of child marriage and female genital mutilation, improve early detection of those at risk, and ensure protection and care for survivors (Iceland);</w:t>
            </w:r>
          </w:p>
        </w:tc>
        <w:tc>
          <w:tcPr>
            <w:tcW w:w="2765" w:type="dxa"/>
          </w:tcPr>
          <w:p w14:paraId="185F6062" w14:textId="33176BE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A676365" w14:textId="77777777" w:rsidTr="001014F2">
        <w:tc>
          <w:tcPr>
            <w:tcW w:w="1246" w:type="dxa"/>
          </w:tcPr>
          <w:p w14:paraId="321540D3" w14:textId="3AF222E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175</w:t>
            </w:r>
          </w:p>
        </w:tc>
        <w:tc>
          <w:tcPr>
            <w:tcW w:w="5482" w:type="dxa"/>
          </w:tcPr>
          <w:p w14:paraId="79E298C0" w14:textId="77777777" w:rsidR="00FC1BB0" w:rsidRPr="00077E6A" w:rsidRDefault="00FC1BB0" w:rsidP="00FC1BB0">
            <w:pPr>
              <w:pStyle w:val="SingleTxtG"/>
              <w:tabs>
                <w:tab w:val="left" w:pos="2552"/>
              </w:tabs>
              <w:spacing w:before="80" w:after="80"/>
              <w:ind w:left="0" w:right="178" w:hanging="11"/>
              <w:rPr>
                <w:sz w:val="22"/>
                <w:szCs w:val="22"/>
              </w:rPr>
            </w:pPr>
            <w:r w:rsidRPr="00077E6A">
              <w:rPr>
                <w:sz w:val="22"/>
                <w:szCs w:val="22"/>
              </w:rPr>
              <w:t>Consider the adoption of necessary measures to protect the children in the most vulnerable situation, especially asylum-seeking, migrant and refugee children and reduce the risk of them becoming victims of human trafficking (Argentina);</w:t>
            </w:r>
          </w:p>
          <w:p w14:paraId="7464BB90" w14:textId="77777777" w:rsidR="00FC1BB0" w:rsidRPr="00077E6A" w:rsidRDefault="00FC1BB0" w:rsidP="00FC1BB0">
            <w:pPr>
              <w:spacing w:before="80" w:after="80"/>
              <w:ind w:right="178"/>
              <w:jc w:val="both"/>
              <w:rPr>
                <w:rFonts w:ascii="Times New Roman" w:hAnsi="Times New Roman" w:cs="Times New Roman"/>
                <w:lang w:val="en-US"/>
              </w:rPr>
            </w:pPr>
          </w:p>
        </w:tc>
        <w:tc>
          <w:tcPr>
            <w:tcW w:w="2765" w:type="dxa"/>
          </w:tcPr>
          <w:p w14:paraId="577C6624" w14:textId="1DE7446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lastRenderedPageBreak/>
              <w:t>Accepted</w:t>
            </w:r>
          </w:p>
        </w:tc>
      </w:tr>
      <w:tr w:rsidR="00FC1BB0" w14:paraId="5DF90A40" w14:textId="77777777" w:rsidTr="001014F2">
        <w:tc>
          <w:tcPr>
            <w:tcW w:w="1246" w:type="dxa"/>
          </w:tcPr>
          <w:p w14:paraId="4B5CFE3F" w14:textId="7630FC8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176</w:t>
            </w:r>
          </w:p>
        </w:tc>
        <w:tc>
          <w:tcPr>
            <w:tcW w:w="5482" w:type="dxa"/>
          </w:tcPr>
          <w:p w14:paraId="78BAA27F" w14:textId="77777777" w:rsidR="00FC1BB0" w:rsidRPr="00077E6A" w:rsidRDefault="00FC1BB0" w:rsidP="00FC1BB0">
            <w:pPr>
              <w:pStyle w:val="SingleTxtG"/>
              <w:tabs>
                <w:tab w:val="left" w:pos="2552"/>
              </w:tabs>
              <w:spacing w:before="80" w:after="80"/>
              <w:ind w:left="0" w:right="178" w:hanging="11"/>
              <w:rPr>
                <w:sz w:val="22"/>
                <w:szCs w:val="22"/>
              </w:rPr>
            </w:pPr>
            <w:r w:rsidRPr="00077E6A">
              <w:rPr>
                <w:sz w:val="22"/>
                <w:szCs w:val="22"/>
              </w:rPr>
              <w:t>End to sexual exploitation of children in the travel and tourism context (Iran (Islamic Republic of));</w:t>
            </w:r>
          </w:p>
          <w:p w14:paraId="49928796" w14:textId="77777777" w:rsidR="00FC1BB0" w:rsidRPr="00077E6A" w:rsidRDefault="00FC1BB0" w:rsidP="00FC1BB0">
            <w:pPr>
              <w:spacing w:before="80" w:after="80"/>
              <w:ind w:right="178"/>
              <w:jc w:val="both"/>
              <w:rPr>
                <w:rFonts w:ascii="Times New Roman" w:hAnsi="Times New Roman" w:cs="Times New Roman"/>
                <w:lang w:val="en-US"/>
              </w:rPr>
            </w:pPr>
          </w:p>
        </w:tc>
        <w:tc>
          <w:tcPr>
            <w:tcW w:w="2765" w:type="dxa"/>
          </w:tcPr>
          <w:p w14:paraId="15685106" w14:textId="32B0102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178B791" w14:textId="77777777" w:rsidTr="001014F2">
        <w:tc>
          <w:tcPr>
            <w:tcW w:w="1246" w:type="dxa"/>
          </w:tcPr>
          <w:p w14:paraId="360B267F" w14:textId="50540136"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177</w:t>
            </w:r>
          </w:p>
        </w:tc>
        <w:tc>
          <w:tcPr>
            <w:tcW w:w="5482" w:type="dxa"/>
          </w:tcPr>
          <w:p w14:paraId="64D0A988" w14:textId="701102D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that sufficient resources are allocated for the effective implementation of the National Strategic Policy for Active Ageing 2023–2030 to guarantee decent, affordable and easily accessible services to all older persons (Dominican Republic);</w:t>
            </w:r>
          </w:p>
        </w:tc>
        <w:tc>
          <w:tcPr>
            <w:tcW w:w="2765" w:type="dxa"/>
          </w:tcPr>
          <w:p w14:paraId="3404A69D" w14:textId="3E24B8C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F1BAA3F" w14:textId="77777777" w:rsidTr="001014F2">
        <w:tc>
          <w:tcPr>
            <w:tcW w:w="1246" w:type="dxa"/>
          </w:tcPr>
          <w:p w14:paraId="7F270A0B" w14:textId="41BF435E"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178</w:t>
            </w:r>
          </w:p>
        </w:tc>
        <w:tc>
          <w:tcPr>
            <w:tcW w:w="5482" w:type="dxa"/>
          </w:tcPr>
          <w:p w14:paraId="17B93612" w14:textId="57A73E0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strengthening measures aimed at respecting and promoting all rights of persons with disabilities through an effective National Disability Strategy, fully compliant with the Convention on the Rights of Persons with Disabilities and with the participation of the persons concerned (Romania);</w:t>
            </w:r>
          </w:p>
        </w:tc>
        <w:tc>
          <w:tcPr>
            <w:tcW w:w="2765" w:type="dxa"/>
          </w:tcPr>
          <w:p w14:paraId="375BFD92" w14:textId="09205D64"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1CDC22C2" w14:textId="77777777" w:rsidTr="001014F2">
        <w:tc>
          <w:tcPr>
            <w:tcW w:w="1246" w:type="dxa"/>
          </w:tcPr>
          <w:p w14:paraId="435F156B" w14:textId="6188435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179</w:t>
            </w:r>
          </w:p>
        </w:tc>
        <w:tc>
          <w:tcPr>
            <w:tcW w:w="5482" w:type="dxa"/>
          </w:tcPr>
          <w:p w14:paraId="31C57E3E" w14:textId="4604AFC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the implementation of national policy and measure to promote the rights of persons with disabilities (Lao People’s Democratic Republic);</w:t>
            </w:r>
          </w:p>
        </w:tc>
        <w:tc>
          <w:tcPr>
            <w:tcW w:w="2765" w:type="dxa"/>
          </w:tcPr>
          <w:p w14:paraId="0088D83C" w14:textId="170BA3E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EFB0806" w14:textId="77777777" w:rsidTr="001014F2">
        <w:tc>
          <w:tcPr>
            <w:tcW w:w="1246" w:type="dxa"/>
          </w:tcPr>
          <w:p w14:paraId="442E1F5B" w14:textId="438B4FE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180</w:t>
            </w:r>
          </w:p>
        </w:tc>
        <w:tc>
          <w:tcPr>
            <w:tcW w:w="5482" w:type="dxa"/>
          </w:tcPr>
          <w:p w14:paraId="3875B1D9" w14:textId="3CD80F1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collaborations with civil society organisations and academia to ensure effective implementation of the National Strategy on the Rights of Persons with Disability (Bahamas);</w:t>
            </w:r>
          </w:p>
        </w:tc>
        <w:tc>
          <w:tcPr>
            <w:tcW w:w="2765" w:type="dxa"/>
          </w:tcPr>
          <w:p w14:paraId="1634B471" w14:textId="349A799B"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68657B04" w14:textId="77777777" w:rsidTr="001014F2">
        <w:tc>
          <w:tcPr>
            <w:tcW w:w="1246" w:type="dxa"/>
          </w:tcPr>
          <w:p w14:paraId="7F6FB820" w14:textId="5285CDE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181</w:t>
            </w:r>
          </w:p>
        </w:tc>
        <w:tc>
          <w:tcPr>
            <w:tcW w:w="5482" w:type="dxa"/>
          </w:tcPr>
          <w:p w14:paraId="7BF79DD4" w14:textId="47C83FE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measures to improve the system ensuring the rights of persons with disabilities (Belarus);</w:t>
            </w:r>
          </w:p>
        </w:tc>
        <w:tc>
          <w:tcPr>
            <w:tcW w:w="2765" w:type="dxa"/>
          </w:tcPr>
          <w:p w14:paraId="656ED81B" w14:textId="2537EFC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61CD55DE" w14:textId="77777777" w:rsidTr="001014F2">
        <w:tc>
          <w:tcPr>
            <w:tcW w:w="1246" w:type="dxa"/>
          </w:tcPr>
          <w:p w14:paraId="182D4849" w14:textId="7237EC9A"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182</w:t>
            </w:r>
          </w:p>
        </w:tc>
        <w:tc>
          <w:tcPr>
            <w:tcW w:w="5482" w:type="dxa"/>
          </w:tcPr>
          <w:p w14:paraId="1C3AC75A" w14:textId="0BEAB17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further appropriate measures to promote the participation of persons with disabilities in political, economic and cultural life (Bulgaria);</w:t>
            </w:r>
          </w:p>
        </w:tc>
        <w:tc>
          <w:tcPr>
            <w:tcW w:w="2765" w:type="dxa"/>
          </w:tcPr>
          <w:p w14:paraId="15FE8F54" w14:textId="6DF5545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13C49A93" w14:textId="77777777" w:rsidTr="001014F2">
        <w:tc>
          <w:tcPr>
            <w:tcW w:w="1246" w:type="dxa"/>
          </w:tcPr>
          <w:p w14:paraId="1D640303" w14:textId="667CD52A"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183</w:t>
            </w:r>
          </w:p>
        </w:tc>
        <w:tc>
          <w:tcPr>
            <w:tcW w:w="5482" w:type="dxa"/>
          </w:tcPr>
          <w:p w14:paraId="20D44A02" w14:textId="45A6C2D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Work towards better integration of the concerns of persons with disabilities into public policies and strategies (Burkina Faso);</w:t>
            </w:r>
          </w:p>
        </w:tc>
        <w:tc>
          <w:tcPr>
            <w:tcW w:w="2765" w:type="dxa"/>
          </w:tcPr>
          <w:p w14:paraId="0B27DFE2" w14:textId="77B090C6"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2A5F54EB" w14:textId="77777777" w:rsidTr="001014F2">
        <w:tc>
          <w:tcPr>
            <w:tcW w:w="1246" w:type="dxa"/>
          </w:tcPr>
          <w:p w14:paraId="786AB917" w14:textId="5E0AAAF6"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184</w:t>
            </w:r>
          </w:p>
        </w:tc>
        <w:tc>
          <w:tcPr>
            <w:tcW w:w="5482" w:type="dxa"/>
          </w:tcPr>
          <w:p w14:paraId="314B9055" w14:textId="298CF30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Adopt an effective disability assessment system, based on human rights, and evaluate the guardianship system and all prohibition or incapacitation regimes still in force (Chile);</w:t>
            </w:r>
          </w:p>
        </w:tc>
        <w:tc>
          <w:tcPr>
            <w:tcW w:w="2765" w:type="dxa"/>
          </w:tcPr>
          <w:p w14:paraId="3AECD2CA" w14:textId="4BAEE4C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2EB2850" w14:textId="77777777" w:rsidTr="001014F2">
        <w:tc>
          <w:tcPr>
            <w:tcW w:w="1246" w:type="dxa"/>
          </w:tcPr>
          <w:p w14:paraId="2649846E" w14:textId="5A4D7F2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185</w:t>
            </w:r>
          </w:p>
        </w:tc>
        <w:tc>
          <w:tcPr>
            <w:tcW w:w="5482" w:type="dxa"/>
          </w:tcPr>
          <w:p w14:paraId="6D6A2741" w14:textId="1F53BC8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Expand further the protection of the rights of vulnerable groups such as women, girls, older persons and persons with disabilities (China);</w:t>
            </w:r>
          </w:p>
        </w:tc>
        <w:tc>
          <w:tcPr>
            <w:tcW w:w="2765" w:type="dxa"/>
          </w:tcPr>
          <w:p w14:paraId="1C70EAC4" w14:textId="2C33D29E"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CEEB46F" w14:textId="77777777" w:rsidTr="001014F2">
        <w:tc>
          <w:tcPr>
            <w:tcW w:w="1246" w:type="dxa"/>
          </w:tcPr>
          <w:p w14:paraId="02764701" w14:textId="6A12CDB5"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186</w:t>
            </w:r>
          </w:p>
        </w:tc>
        <w:tc>
          <w:tcPr>
            <w:tcW w:w="5482" w:type="dxa"/>
          </w:tcPr>
          <w:p w14:paraId="0E8E9ED9" w14:textId="6A74DD0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Harmonize the Mental Health Law, in particular the legal provisions that legitimize forced confinement and non-consensual psychiatric treatment, with the Convention on the Rights of Persons with Disabilities (Costa Rica);</w:t>
            </w:r>
          </w:p>
        </w:tc>
        <w:tc>
          <w:tcPr>
            <w:tcW w:w="2765" w:type="dxa"/>
          </w:tcPr>
          <w:p w14:paraId="1070A821" w14:textId="0689951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71CECAE8" w14:textId="77777777" w:rsidTr="001014F2">
        <w:tc>
          <w:tcPr>
            <w:tcW w:w="1246" w:type="dxa"/>
          </w:tcPr>
          <w:p w14:paraId="7C8CD3DF" w14:textId="6E6A85D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187</w:t>
            </w:r>
          </w:p>
        </w:tc>
        <w:tc>
          <w:tcPr>
            <w:tcW w:w="5482" w:type="dxa"/>
          </w:tcPr>
          <w:p w14:paraId="41A91224" w14:textId="2050997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strengthening the social protection programmes for persons with disabilities (Malaysia);</w:t>
            </w:r>
          </w:p>
        </w:tc>
        <w:tc>
          <w:tcPr>
            <w:tcW w:w="2765" w:type="dxa"/>
          </w:tcPr>
          <w:p w14:paraId="0E29B9EF" w14:textId="3F1E6AF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42B3AF2A" w14:textId="77777777" w:rsidTr="001014F2">
        <w:tc>
          <w:tcPr>
            <w:tcW w:w="1246" w:type="dxa"/>
          </w:tcPr>
          <w:p w14:paraId="254B1241" w14:textId="079DC1A8"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188</w:t>
            </w:r>
          </w:p>
        </w:tc>
        <w:tc>
          <w:tcPr>
            <w:tcW w:w="5482" w:type="dxa"/>
          </w:tcPr>
          <w:p w14:paraId="4C0817B6" w14:textId="4F1CDD2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 xml:space="preserve">Recognise the legal capacity of all persons with disabilities, revise the current guardianship system and interdiction regimes and reform the Mental Health Act to </w:t>
            </w:r>
            <w:r w:rsidRPr="00077E6A">
              <w:rPr>
                <w:rFonts w:ascii="Times New Roman" w:hAnsi="Times New Roman" w:cs="Times New Roman"/>
              </w:rPr>
              <w:lastRenderedPageBreak/>
              <w:t>eliminate forced institutionalisation and forced treatment of persons with disabilities (Mexico);</w:t>
            </w:r>
          </w:p>
        </w:tc>
        <w:tc>
          <w:tcPr>
            <w:tcW w:w="2765" w:type="dxa"/>
          </w:tcPr>
          <w:p w14:paraId="6D82819F" w14:textId="67288C2F"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lastRenderedPageBreak/>
              <w:t xml:space="preserve">Accepted </w:t>
            </w:r>
          </w:p>
        </w:tc>
      </w:tr>
      <w:tr w:rsidR="00FC1BB0" w14:paraId="07D35FB4" w14:textId="77777777" w:rsidTr="00BF4A01">
        <w:trPr>
          <w:trHeight w:val="523"/>
        </w:trPr>
        <w:tc>
          <w:tcPr>
            <w:tcW w:w="1246" w:type="dxa"/>
          </w:tcPr>
          <w:p w14:paraId="0253C896" w14:textId="4A1B0C31"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189</w:t>
            </w:r>
          </w:p>
        </w:tc>
        <w:tc>
          <w:tcPr>
            <w:tcW w:w="5482" w:type="dxa"/>
          </w:tcPr>
          <w:p w14:paraId="6342CC4D" w14:textId="215CD00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Restore the legal capacity of all persons with disabilities and abolish discriminatory legal provisions (Poland);</w:t>
            </w:r>
          </w:p>
        </w:tc>
        <w:tc>
          <w:tcPr>
            <w:tcW w:w="2765" w:type="dxa"/>
          </w:tcPr>
          <w:p w14:paraId="14A48D74" w14:textId="4BFE18CC"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6278DFD2" w14:textId="77777777" w:rsidTr="001014F2">
        <w:tc>
          <w:tcPr>
            <w:tcW w:w="1246" w:type="dxa"/>
          </w:tcPr>
          <w:p w14:paraId="530B3795" w14:textId="0AAF9C8E" w:rsidR="00FC1BB0" w:rsidRPr="00FA51B3"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FA51B3">
              <w:rPr>
                <w:rFonts w:ascii="Times New Roman" w:hAnsi="Times New Roman" w:cs="Times New Roman"/>
                <w:b/>
                <w:bCs/>
                <w:lang w:val="en-US"/>
              </w:rPr>
              <w:t>190</w:t>
            </w:r>
          </w:p>
        </w:tc>
        <w:tc>
          <w:tcPr>
            <w:tcW w:w="5482" w:type="dxa"/>
          </w:tcPr>
          <w:p w14:paraId="70603BFF" w14:textId="6811F8FE" w:rsidR="00FC1BB0" w:rsidRPr="00FA51B3" w:rsidRDefault="00FC1BB0" w:rsidP="00FC1BB0">
            <w:pPr>
              <w:spacing w:before="80" w:after="80"/>
              <w:ind w:right="178"/>
              <w:jc w:val="both"/>
              <w:rPr>
                <w:rFonts w:ascii="Times New Roman" w:hAnsi="Times New Roman" w:cs="Times New Roman"/>
                <w:lang w:val="en-US"/>
              </w:rPr>
            </w:pPr>
            <w:r w:rsidRPr="00FA51B3">
              <w:rPr>
                <w:rFonts w:ascii="Times New Roman" w:hAnsi="Times New Roman" w:cs="Times New Roman"/>
              </w:rPr>
              <w:t>Revise national legislation on forced internment and non-consensual psychiatric treatment (Poland);</w:t>
            </w:r>
          </w:p>
        </w:tc>
        <w:tc>
          <w:tcPr>
            <w:tcW w:w="2765" w:type="dxa"/>
          </w:tcPr>
          <w:p w14:paraId="36EAA2EB" w14:textId="08E94143" w:rsidR="00FC1BB0" w:rsidRPr="00FA51B3" w:rsidRDefault="00FA51B3" w:rsidP="00FC1BB0">
            <w:pPr>
              <w:spacing w:before="80" w:after="80"/>
              <w:jc w:val="center"/>
              <w:rPr>
                <w:rFonts w:ascii="Times New Roman" w:hAnsi="Times New Roman" w:cs="Times New Roman"/>
                <w:b/>
                <w:bCs/>
                <w:lang w:val="en-US"/>
              </w:rPr>
            </w:pPr>
            <w:r w:rsidRPr="00FA51B3">
              <w:rPr>
                <w:rFonts w:ascii="Times New Roman" w:hAnsi="Times New Roman" w:cs="Times New Roman"/>
                <w:b/>
                <w:bCs/>
                <w:lang w:val="en-US"/>
              </w:rPr>
              <w:t>Accepted</w:t>
            </w:r>
          </w:p>
        </w:tc>
      </w:tr>
      <w:tr w:rsidR="00FC1BB0" w14:paraId="4DEF2FB2" w14:textId="77777777" w:rsidTr="001014F2">
        <w:tc>
          <w:tcPr>
            <w:tcW w:w="1246" w:type="dxa"/>
          </w:tcPr>
          <w:p w14:paraId="522F5BF2" w14:textId="0E15A484"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191</w:t>
            </w:r>
          </w:p>
        </w:tc>
        <w:tc>
          <w:tcPr>
            <w:tcW w:w="5482" w:type="dxa"/>
          </w:tcPr>
          <w:p w14:paraId="7DE738E3" w14:textId="148A1BD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Revise the provisions of the Mental Health Act to fully harmonise it with the Convention on the Rights of Persons with Disabilities, especially to strengthen the protection of persons with psychosocial or intellectual disabilities (Panama);</w:t>
            </w:r>
          </w:p>
        </w:tc>
        <w:tc>
          <w:tcPr>
            <w:tcW w:w="2765" w:type="dxa"/>
          </w:tcPr>
          <w:p w14:paraId="2A7E64D6" w14:textId="6D4FEC40" w:rsidR="00FC1BB0" w:rsidRDefault="00FC1BB0" w:rsidP="00FC1BB0">
            <w:pPr>
              <w:spacing w:before="80" w:after="80"/>
              <w:jc w:val="center"/>
              <w:rPr>
                <w:rFonts w:ascii="Times New Roman" w:hAnsi="Times New Roman" w:cs="Times New Roman"/>
                <w:b/>
                <w:bCs/>
                <w:lang w:val="en-US"/>
              </w:rPr>
            </w:pPr>
            <w:r w:rsidRPr="00FD04B9">
              <w:rPr>
                <w:rFonts w:ascii="Times New Roman" w:hAnsi="Times New Roman" w:cs="Times New Roman"/>
                <w:b/>
                <w:bCs/>
                <w:lang w:val="en-US"/>
              </w:rPr>
              <w:t xml:space="preserve">Accepted </w:t>
            </w:r>
          </w:p>
        </w:tc>
      </w:tr>
      <w:tr w:rsidR="00FC1BB0" w14:paraId="3B2CAFFD" w14:textId="77777777" w:rsidTr="001014F2">
        <w:tc>
          <w:tcPr>
            <w:tcW w:w="1246" w:type="dxa"/>
          </w:tcPr>
          <w:p w14:paraId="6C05A437" w14:textId="6F5526E1"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192</w:t>
            </w:r>
          </w:p>
        </w:tc>
        <w:tc>
          <w:tcPr>
            <w:tcW w:w="5482" w:type="dxa"/>
          </w:tcPr>
          <w:p w14:paraId="2F79C90B" w14:textId="1159D7DA"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the implementation of its national laws on education and accelerate adoption of the bill on the Convention on the Rights of Persons with Disabilities (Poland);</w:t>
            </w:r>
          </w:p>
        </w:tc>
        <w:tc>
          <w:tcPr>
            <w:tcW w:w="2765" w:type="dxa"/>
          </w:tcPr>
          <w:p w14:paraId="6E227699" w14:textId="33271894"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106C6EE7" w14:textId="77777777" w:rsidTr="001014F2">
        <w:tc>
          <w:tcPr>
            <w:tcW w:w="1246" w:type="dxa"/>
          </w:tcPr>
          <w:p w14:paraId="3C683FAC" w14:textId="30C17828"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193</w:t>
            </w:r>
          </w:p>
        </w:tc>
        <w:tc>
          <w:tcPr>
            <w:tcW w:w="5482" w:type="dxa"/>
          </w:tcPr>
          <w:p w14:paraId="065F7D42" w14:textId="5F0F422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ensuring equal access to quality education for all children, especially children with disabilities and children in vulnerable situations, such as migrant children, and further develop inclusive practices and policies (Romania);</w:t>
            </w:r>
          </w:p>
        </w:tc>
        <w:tc>
          <w:tcPr>
            <w:tcW w:w="2765" w:type="dxa"/>
          </w:tcPr>
          <w:p w14:paraId="1855034D" w14:textId="70941BDE"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2687ED7" w14:textId="77777777" w:rsidTr="001014F2">
        <w:tc>
          <w:tcPr>
            <w:tcW w:w="1246" w:type="dxa"/>
          </w:tcPr>
          <w:p w14:paraId="2AE743CC" w14:textId="092B581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194</w:t>
            </w:r>
          </w:p>
        </w:tc>
        <w:tc>
          <w:tcPr>
            <w:tcW w:w="5482" w:type="dxa"/>
          </w:tcPr>
          <w:p w14:paraId="0520C593" w14:textId="6769284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measures to improve the accessibility and the quality of education for children with disabilities (Iran (Islamic Republic of));</w:t>
            </w:r>
          </w:p>
        </w:tc>
        <w:tc>
          <w:tcPr>
            <w:tcW w:w="2765" w:type="dxa"/>
          </w:tcPr>
          <w:p w14:paraId="5548516C" w14:textId="6B7409D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A80C763" w14:textId="77777777" w:rsidTr="001014F2">
        <w:tc>
          <w:tcPr>
            <w:tcW w:w="1246" w:type="dxa"/>
          </w:tcPr>
          <w:p w14:paraId="0DD6D972" w14:textId="5EDF6815"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195</w:t>
            </w:r>
          </w:p>
        </w:tc>
        <w:tc>
          <w:tcPr>
            <w:tcW w:w="5482" w:type="dxa"/>
          </w:tcPr>
          <w:p w14:paraId="0660AE01" w14:textId="483B3DC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take the necessary measures to protect the rights of persons with disabilities and develop programs that guarantee the enjoyment of their rights, especially in education and health (Algeria);</w:t>
            </w:r>
          </w:p>
        </w:tc>
        <w:tc>
          <w:tcPr>
            <w:tcW w:w="2765" w:type="dxa"/>
          </w:tcPr>
          <w:p w14:paraId="460009B2" w14:textId="7DE6BDBA"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616D14B8" w14:textId="77777777" w:rsidTr="001014F2">
        <w:tc>
          <w:tcPr>
            <w:tcW w:w="1246" w:type="dxa"/>
          </w:tcPr>
          <w:p w14:paraId="096DCCA7" w14:textId="3BA8E5E4"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196</w:t>
            </w:r>
          </w:p>
        </w:tc>
        <w:tc>
          <w:tcPr>
            <w:tcW w:w="5482" w:type="dxa"/>
          </w:tcPr>
          <w:p w14:paraId="5450D22C" w14:textId="23BCE8A9"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additional measures to facilitate the employment of persons with disabilities, and to increase actions to raise the awareness of employers about the rights of persons with disabilities in the workplace (Burundi);</w:t>
            </w:r>
          </w:p>
        </w:tc>
        <w:tc>
          <w:tcPr>
            <w:tcW w:w="2765" w:type="dxa"/>
          </w:tcPr>
          <w:p w14:paraId="3B9BC1F8" w14:textId="1809923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57A339BF" w14:textId="77777777" w:rsidTr="001014F2">
        <w:tc>
          <w:tcPr>
            <w:tcW w:w="1246" w:type="dxa"/>
          </w:tcPr>
          <w:p w14:paraId="30C0B794" w14:textId="598823C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197</w:t>
            </w:r>
          </w:p>
        </w:tc>
        <w:tc>
          <w:tcPr>
            <w:tcW w:w="5482" w:type="dxa"/>
          </w:tcPr>
          <w:p w14:paraId="6C4F6F58" w14:textId="2136632E"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steps to help persons with disabilities to find employment in the mainstream labour market (Togo);</w:t>
            </w:r>
          </w:p>
        </w:tc>
        <w:tc>
          <w:tcPr>
            <w:tcW w:w="2765" w:type="dxa"/>
          </w:tcPr>
          <w:p w14:paraId="3E6F8738" w14:textId="423B156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2F07A935" w14:textId="77777777" w:rsidTr="001014F2">
        <w:tc>
          <w:tcPr>
            <w:tcW w:w="1246" w:type="dxa"/>
          </w:tcPr>
          <w:p w14:paraId="2BEB3C64" w14:textId="56D0B1B3"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198</w:t>
            </w:r>
          </w:p>
        </w:tc>
        <w:tc>
          <w:tcPr>
            <w:tcW w:w="5482" w:type="dxa"/>
          </w:tcPr>
          <w:p w14:paraId="7A78804C" w14:textId="3E878FA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protection and non-discrimination of minorities, and other vulnerable groups (Cameroon);</w:t>
            </w:r>
          </w:p>
        </w:tc>
        <w:tc>
          <w:tcPr>
            <w:tcW w:w="2765" w:type="dxa"/>
          </w:tcPr>
          <w:p w14:paraId="7BDED7BF" w14:textId="6FB01C6D"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699F8792" w14:textId="77777777" w:rsidTr="001014F2">
        <w:tc>
          <w:tcPr>
            <w:tcW w:w="1246" w:type="dxa"/>
          </w:tcPr>
          <w:p w14:paraId="53F3229B" w14:textId="1F3E1345"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199</w:t>
            </w:r>
          </w:p>
        </w:tc>
        <w:tc>
          <w:tcPr>
            <w:tcW w:w="5482" w:type="dxa"/>
          </w:tcPr>
          <w:p w14:paraId="318371AC" w14:textId="2834DF9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Establish a mechanism to collect disaggregated data on the incidence of hate crimes, including hate speech, based on race, colour, language, religion, ethnicity, citizenship, sexual orientation and gender identity (Costa Rica);</w:t>
            </w:r>
          </w:p>
        </w:tc>
        <w:tc>
          <w:tcPr>
            <w:tcW w:w="2765" w:type="dxa"/>
          </w:tcPr>
          <w:p w14:paraId="1AAC9367" w14:textId="51248FDA"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65B4F137" w14:textId="77777777" w:rsidTr="001014F2">
        <w:tc>
          <w:tcPr>
            <w:tcW w:w="1246" w:type="dxa"/>
          </w:tcPr>
          <w:p w14:paraId="2820CBE0" w14:textId="2B75FF7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200</w:t>
            </w:r>
          </w:p>
        </w:tc>
        <w:tc>
          <w:tcPr>
            <w:tcW w:w="5482" w:type="dxa"/>
          </w:tcPr>
          <w:p w14:paraId="0D3A1011" w14:textId="0F7190E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Intensify efforts to ensure effective response to tackle hate crime, Islamophobia, racism, racial discrimination, xenophobia and other related intolerance directed at ethnic and religious minorities (Malaysia);</w:t>
            </w:r>
          </w:p>
        </w:tc>
        <w:tc>
          <w:tcPr>
            <w:tcW w:w="2765" w:type="dxa"/>
          </w:tcPr>
          <w:p w14:paraId="07871ECA" w14:textId="02AF908A"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016E1B6" w14:textId="77777777" w:rsidTr="001014F2">
        <w:tc>
          <w:tcPr>
            <w:tcW w:w="1246" w:type="dxa"/>
          </w:tcPr>
          <w:p w14:paraId="6996AFE8" w14:textId="68D6DB1C"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201</w:t>
            </w:r>
          </w:p>
        </w:tc>
        <w:tc>
          <w:tcPr>
            <w:tcW w:w="5482" w:type="dxa"/>
          </w:tcPr>
          <w:p w14:paraId="54E74AD2" w14:textId="12D1800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Intensify efforts to provide religious minority communities with equal access to opportunities (Pakistan);</w:t>
            </w:r>
          </w:p>
        </w:tc>
        <w:tc>
          <w:tcPr>
            <w:tcW w:w="2765" w:type="dxa"/>
          </w:tcPr>
          <w:p w14:paraId="482E3793" w14:textId="2448B8A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03E3911" w14:textId="77777777" w:rsidTr="001014F2">
        <w:tc>
          <w:tcPr>
            <w:tcW w:w="1246" w:type="dxa"/>
          </w:tcPr>
          <w:p w14:paraId="78DDDEC0" w14:textId="15A0C1AD"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lastRenderedPageBreak/>
              <w:t>123.</w:t>
            </w:r>
            <w:r w:rsidR="00FC1BB0">
              <w:rPr>
                <w:rFonts w:ascii="Times New Roman" w:hAnsi="Times New Roman" w:cs="Times New Roman"/>
                <w:b/>
                <w:bCs/>
                <w:lang w:val="en-US"/>
              </w:rPr>
              <w:t>202</w:t>
            </w:r>
          </w:p>
        </w:tc>
        <w:tc>
          <w:tcPr>
            <w:tcW w:w="5482" w:type="dxa"/>
          </w:tcPr>
          <w:p w14:paraId="72B77192" w14:textId="0A28912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Respect intersex children’s right to self-determination and ban medically unnecessary surgeries (Iceland);</w:t>
            </w:r>
          </w:p>
        </w:tc>
        <w:tc>
          <w:tcPr>
            <w:tcW w:w="2765" w:type="dxa"/>
          </w:tcPr>
          <w:p w14:paraId="028CD7C4" w14:textId="3BA1A1FD" w:rsidR="00FC1BB0" w:rsidRDefault="00FC1BB0" w:rsidP="00FC1BB0">
            <w:pPr>
              <w:spacing w:before="80" w:after="80"/>
              <w:jc w:val="center"/>
              <w:rPr>
                <w:rFonts w:ascii="Times New Roman" w:hAnsi="Times New Roman" w:cs="Times New Roman"/>
                <w:b/>
                <w:bCs/>
                <w:lang w:val="en-US"/>
              </w:rPr>
            </w:pPr>
            <w:r w:rsidRPr="004D6356">
              <w:rPr>
                <w:rFonts w:ascii="Times New Roman" w:hAnsi="Times New Roman" w:cs="Times New Roman"/>
                <w:b/>
                <w:bCs/>
                <w:lang w:val="en-US"/>
              </w:rPr>
              <w:t>Accepted</w:t>
            </w:r>
          </w:p>
        </w:tc>
      </w:tr>
      <w:tr w:rsidR="00FC1BB0" w14:paraId="406FE22A" w14:textId="77777777" w:rsidTr="001014F2">
        <w:tc>
          <w:tcPr>
            <w:tcW w:w="1246" w:type="dxa"/>
          </w:tcPr>
          <w:p w14:paraId="1E202A3B" w14:textId="5332D107"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203</w:t>
            </w:r>
          </w:p>
        </w:tc>
        <w:tc>
          <w:tcPr>
            <w:tcW w:w="5482" w:type="dxa"/>
          </w:tcPr>
          <w:p w14:paraId="5300D6F3" w14:textId="5154BF5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Implement legislative and institutional reforms to ensure that the human rights of migrants, refugees, and asylum seekers be respected and protected, particularly by preventing arbitrary detention and decriminalizing humanitarian rescue operations (Brazil);</w:t>
            </w:r>
          </w:p>
        </w:tc>
        <w:tc>
          <w:tcPr>
            <w:tcW w:w="2765" w:type="dxa"/>
          </w:tcPr>
          <w:p w14:paraId="624306FC" w14:textId="18161C6F"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B4DEFB2" w14:textId="77777777" w:rsidTr="001014F2">
        <w:tc>
          <w:tcPr>
            <w:tcW w:w="1246" w:type="dxa"/>
          </w:tcPr>
          <w:p w14:paraId="1F443F53" w14:textId="5F89E8CF"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204</w:t>
            </w:r>
          </w:p>
        </w:tc>
        <w:tc>
          <w:tcPr>
            <w:tcW w:w="5482" w:type="dxa"/>
          </w:tcPr>
          <w:p w14:paraId="183E135E" w14:textId="15A7B95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Review laws, regulations, policies and practices on immigration, refuge and asylum, and prohibit the detention of migrant children in line with the recommendations made by the Committee on the Rights of the Child (Colombia);</w:t>
            </w:r>
          </w:p>
        </w:tc>
        <w:tc>
          <w:tcPr>
            <w:tcW w:w="2765" w:type="dxa"/>
          </w:tcPr>
          <w:p w14:paraId="2079CA2D" w14:textId="5340BAA6"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4540CBE1" w14:textId="77777777" w:rsidTr="001014F2">
        <w:tc>
          <w:tcPr>
            <w:tcW w:w="1246" w:type="dxa"/>
          </w:tcPr>
          <w:p w14:paraId="77F16736" w14:textId="48B5434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205</w:t>
            </w:r>
          </w:p>
        </w:tc>
        <w:tc>
          <w:tcPr>
            <w:tcW w:w="5482" w:type="dxa"/>
          </w:tcPr>
          <w:p w14:paraId="03118406" w14:textId="5E7D7CE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Improve migrant and refugee rights through comprehensive policies ensuring access to services, legal protections, and integration (Gambia);</w:t>
            </w:r>
          </w:p>
        </w:tc>
        <w:tc>
          <w:tcPr>
            <w:tcW w:w="2765" w:type="dxa"/>
          </w:tcPr>
          <w:p w14:paraId="520281F7" w14:textId="0B872C10" w:rsidR="00FC1BB0" w:rsidRDefault="00FC1BB0" w:rsidP="00FC1BB0">
            <w:pPr>
              <w:spacing w:before="80" w:after="80"/>
              <w:jc w:val="center"/>
              <w:rPr>
                <w:rFonts w:ascii="Times New Roman" w:hAnsi="Times New Roman" w:cs="Times New Roman"/>
                <w:b/>
                <w:bCs/>
                <w:lang w:val="en-US"/>
              </w:rPr>
            </w:pPr>
            <w:r w:rsidRPr="00F642D0">
              <w:rPr>
                <w:rFonts w:ascii="Times New Roman" w:hAnsi="Times New Roman" w:cs="Times New Roman"/>
                <w:b/>
                <w:bCs/>
                <w:lang w:val="en-US"/>
              </w:rPr>
              <w:t>Noted</w:t>
            </w:r>
          </w:p>
        </w:tc>
      </w:tr>
      <w:tr w:rsidR="00FC1BB0" w14:paraId="7023E261" w14:textId="77777777" w:rsidTr="001014F2">
        <w:tc>
          <w:tcPr>
            <w:tcW w:w="1246" w:type="dxa"/>
          </w:tcPr>
          <w:p w14:paraId="61DA5DD6" w14:textId="6CE32B8C"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206</w:t>
            </w:r>
          </w:p>
        </w:tc>
        <w:tc>
          <w:tcPr>
            <w:tcW w:w="5482" w:type="dxa"/>
          </w:tcPr>
          <w:p w14:paraId="114ED88D" w14:textId="0F2D2B9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Rethink its immigration policy, guaranteeing the freedom of civil society organizations that provide assistance to migrants, and that the rescue of migrants is not considered an offense (Cabo Verde);</w:t>
            </w:r>
          </w:p>
        </w:tc>
        <w:tc>
          <w:tcPr>
            <w:tcW w:w="2765" w:type="dxa"/>
          </w:tcPr>
          <w:p w14:paraId="18D64BBA" w14:textId="5BB206E7" w:rsidR="00FC1BB0" w:rsidRDefault="00FC1BB0" w:rsidP="00FC1BB0">
            <w:pPr>
              <w:spacing w:before="80" w:after="80"/>
              <w:jc w:val="center"/>
              <w:rPr>
                <w:rFonts w:ascii="Times New Roman" w:hAnsi="Times New Roman" w:cs="Times New Roman"/>
                <w:b/>
                <w:bCs/>
                <w:lang w:val="en-US"/>
              </w:rPr>
            </w:pPr>
            <w:r w:rsidRPr="00F642D0">
              <w:rPr>
                <w:rFonts w:ascii="Times New Roman" w:hAnsi="Times New Roman" w:cs="Times New Roman"/>
                <w:b/>
                <w:bCs/>
                <w:lang w:val="en-US"/>
              </w:rPr>
              <w:t>Noted</w:t>
            </w:r>
          </w:p>
        </w:tc>
      </w:tr>
      <w:tr w:rsidR="00FC1BB0" w14:paraId="238D04F0" w14:textId="77777777" w:rsidTr="001014F2">
        <w:tc>
          <w:tcPr>
            <w:tcW w:w="1246" w:type="dxa"/>
          </w:tcPr>
          <w:p w14:paraId="2BB08BD7" w14:textId="620A8681"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207</w:t>
            </w:r>
          </w:p>
        </w:tc>
        <w:tc>
          <w:tcPr>
            <w:tcW w:w="5482" w:type="dxa"/>
          </w:tcPr>
          <w:p w14:paraId="2EF18076" w14:textId="52ED335D"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all necessary measures to ensure that distress calls from refugees, migrants and asylum seekers at sea are responded to in a timely manner (New Zealand);</w:t>
            </w:r>
          </w:p>
        </w:tc>
        <w:tc>
          <w:tcPr>
            <w:tcW w:w="2765" w:type="dxa"/>
          </w:tcPr>
          <w:p w14:paraId="01DA020B" w14:textId="51B6E8C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258A6A13" w14:textId="77777777" w:rsidTr="001014F2">
        <w:tc>
          <w:tcPr>
            <w:tcW w:w="1246" w:type="dxa"/>
          </w:tcPr>
          <w:p w14:paraId="740333B8" w14:textId="48D6EB63"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208</w:t>
            </w:r>
          </w:p>
        </w:tc>
        <w:tc>
          <w:tcPr>
            <w:tcW w:w="5482" w:type="dxa"/>
          </w:tcPr>
          <w:p w14:paraId="39E40418" w14:textId="70D860E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Decriminalize the rescue of migrants at sea and guarantee the rights and freedom of action of civil society in this matter (Luxembourg);</w:t>
            </w:r>
          </w:p>
        </w:tc>
        <w:tc>
          <w:tcPr>
            <w:tcW w:w="2765" w:type="dxa"/>
          </w:tcPr>
          <w:p w14:paraId="7B7DD612" w14:textId="7A56416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9248C61" w14:textId="77777777" w:rsidTr="001014F2">
        <w:tc>
          <w:tcPr>
            <w:tcW w:w="1246" w:type="dxa"/>
          </w:tcPr>
          <w:p w14:paraId="4A14265B" w14:textId="78111DB6"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209</w:t>
            </w:r>
          </w:p>
        </w:tc>
        <w:tc>
          <w:tcPr>
            <w:tcW w:w="5482" w:type="dxa"/>
          </w:tcPr>
          <w:p w14:paraId="02104788" w14:textId="4B67B21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Meet search and rescue obligations, including those related to seaborne migrants (United States of America);</w:t>
            </w:r>
          </w:p>
        </w:tc>
        <w:tc>
          <w:tcPr>
            <w:tcW w:w="2765" w:type="dxa"/>
          </w:tcPr>
          <w:p w14:paraId="4594D10C" w14:textId="1C5EF2F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7C2E73C8" w14:textId="77777777" w:rsidTr="001014F2">
        <w:tc>
          <w:tcPr>
            <w:tcW w:w="1246" w:type="dxa"/>
          </w:tcPr>
          <w:p w14:paraId="0A2A5FF9" w14:textId="43ADCCC6"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210</w:t>
            </w:r>
          </w:p>
        </w:tc>
        <w:tc>
          <w:tcPr>
            <w:tcW w:w="5482" w:type="dxa"/>
          </w:tcPr>
          <w:p w14:paraId="16B09B51" w14:textId="6427594B"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Review its migration policies and practices with regard to rescue, refoulement, automatic detention, detention conditions, administrative and judicial procedures, and legal aid (Paraguay);</w:t>
            </w:r>
          </w:p>
        </w:tc>
        <w:tc>
          <w:tcPr>
            <w:tcW w:w="2765" w:type="dxa"/>
          </w:tcPr>
          <w:p w14:paraId="10432D53" w14:textId="20CE8A7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24E98FC0" w14:textId="77777777" w:rsidTr="001014F2">
        <w:tc>
          <w:tcPr>
            <w:tcW w:w="1246" w:type="dxa"/>
          </w:tcPr>
          <w:p w14:paraId="1D1CCD6C" w14:textId="7D9592EE"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211</w:t>
            </w:r>
          </w:p>
        </w:tc>
        <w:tc>
          <w:tcPr>
            <w:tcW w:w="5482" w:type="dxa"/>
          </w:tcPr>
          <w:p w14:paraId="7501752F" w14:textId="54997CA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Adopt and apply policies guaranteeing appropriate protection mechanisms in the reception and support of vulnerable migrants, particularly unaccompanied minors and revise the policy of systematic detention of immigrants (Djibouti);</w:t>
            </w:r>
          </w:p>
        </w:tc>
        <w:tc>
          <w:tcPr>
            <w:tcW w:w="2765" w:type="dxa"/>
          </w:tcPr>
          <w:p w14:paraId="53F97AD1" w14:textId="68055D08"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65D7C045" w14:textId="77777777" w:rsidTr="001014F2">
        <w:tc>
          <w:tcPr>
            <w:tcW w:w="1246" w:type="dxa"/>
          </w:tcPr>
          <w:p w14:paraId="2F3C7AD7" w14:textId="6E32ADD8"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212</w:t>
            </w:r>
          </w:p>
        </w:tc>
        <w:tc>
          <w:tcPr>
            <w:tcW w:w="5482" w:type="dxa"/>
          </w:tcPr>
          <w:p w14:paraId="3E414586" w14:textId="2E0858DF"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Review its migration laws, regulations, policies and practices and transform its humanitarian protection policies with regard to unaccompanied children in the context of migration (Iran (Islamic Republic of));</w:t>
            </w:r>
          </w:p>
        </w:tc>
        <w:tc>
          <w:tcPr>
            <w:tcW w:w="2765" w:type="dxa"/>
          </w:tcPr>
          <w:p w14:paraId="69150117" w14:textId="64143910"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33BAC2A" w14:textId="77777777" w:rsidTr="001014F2">
        <w:tc>
          <w:tcPr>
            <w:tcW w:w="1246" w:type="dxa"/>
          </w:tcPr>
          <w:p w14:paraId="20F80D01" w14:textId="29441B33"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213</w:t>
            </w:r>
          </w:p>
        </w:tc>
        <w:tc>
          <w:tcPr>
            <w:tcW w:w="5482" w:type="dxa"/>
          </w:tcPr>
          <w:p w14:paraId="6717B574" w14:textId="11462F8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the protection of the rights of all migrants, refugees and asylum seekers in accordance with the international human rights and humanitarian laws (Indonesia);</w:t>
            </w:r>
          </w:p>
        </w:tc>
        <w:tc>
          <w:tcPr>
            <w:tcW w:w="2765" w:type="dxa"/>
          </w:tcPr>
          <w:p w14:paraId="13991808" w14:textId="07612436"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E21AA61" w14:textId="77777777" w:rsidTr="001014F2">
        <w:tc>
          <w:tcPr>
            <w:tcW w:w="1246" w:type="dxa"/>
          </w:tcPr>
          <w:p w14:paraId="5348CF7A" w14:textId="34D44460"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214</w:t>
            </w:r>
          </w:p>
        </w:tc>
        <w:tc>
          <w:tcPr>
            <w:tcW w:w="5482" w:type="dxa"/>
          </w:tcPr>
          <w:p w14:paraId="2B4C5DDA" w14:textId="4C999FE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 xml:space="preserve">Improve the process of issuing and reviewing detention orders and ensure that migrants and refugees rescued at </w:t>
            </w:r>
            <w:r w:rsidRPr="00077E6A">
              <w:rPr>
                <w:rFonts w:ascii="Times New Roman" w:hAnsi="Times New Roman" w:cs="Times New Roman"/>
              </w:rPr>
              <w:lastRenderedPageBreak/>
              <w:t>sea are promptly disembarked with full respect for their human rights (Norway);</w:t>
            </w:r>
          </w:p>
        </w:tc>
        <w:tc>
          <w:tcPr>
            <w:tcW w:w="2765" w:type="dxa"/>
          </w:tcPr>
          <w:p w14:paraId="2BB94891" w14:textId="43D949EE"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lastRenderedPageBreak/>
              <w:t>Accepted</w:t>
            </w:r>
          </w:p>
        </w:tc>
      </w:tr>
      <w:tr w:rsidR="00FC1BB0" w14:paraId="1B2F9B0A" w14:textId="77777777" w:rsidTr="001014F2">
        <w:tc>
          <w:tcPr>
            <w:tcW w:w="1246" w:type="dxa"/>
          </w:tcPr>
          <w:p w14:paraId="6C9244EB" w14:textId="4E4FF057"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215</w:t>
            </w:r>
          </w:p>
        </w:tc>
        <w:tc>
          <w:tcPr>
            <w:tcW w:w="5482" w:type="dxa"/>
          </w:tcPr>
          <w:p w14:paraId="426AEAF9" w14:textId="3C97A58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Take measures to address the practice of arbitrarily detaining refugees and migrants and ensure that no child is detained (Pakistan);</w:t>
            </w:r>
          </w:p>
        </w:tc>
        <w:tc>
          <w:tcPr>
            <w:tcW w:w="2765" w:type="dxa"/>
          </w:tcPr>
          <w:p w14:paraId="1AC53930" w14:textId="7C4D7A3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7ECABB45" w14:textId="77777777" w:rsidTr="001014F2">
        <w:tc>
          <w:tcPr>
            <w:tcW w:w="1246" w:type="dxa"/>
          </w:tcPr>
          <w:p w14:paraId="0C5B95BE" w14:textId="6BC40ECC"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216</w:t>
            </w:r>
          </w:p>
        </w:tc>
        <w:tc>
          <w:tcPr>
            <w:tcW w:w="5482" w:type="dxa"/>
          </w:tcPr>
          <w:p w14:paraId="308C5BF6" w14:textId="20B4F7C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that immigration detention is only used as a means of last resort, refrain from detaining children and vulnerable persons and improve conditions in detention centres (Belgium);</w:t>
            </w:r>
          </w:p>
        </w:tc>
        <w:tc>
          <w:tcPr>
            <w:tcW w:w="2765" w:type="dxa"/>
          </w:tcPr>
          <w:p w14:paraId="13B0C037" w14:textId="2AC4D8E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Partially Accepted</w:t>
            </w:r>
          </w:p>
        </w:tc>
      </w:tr>
      <w:tr w:rsidR="00FC1BB0" w14:paraId="64E9E172" w14:textId="77777777" w:rsidTr="001014F2">
        <w:tc>
          <w:tcPr>
            <w:tcW w:w="1246" w:type="dxa"/>
          </w:tcPr>
          <w:p w14:paraId="427F363C" w14:textId="5B78961A"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217</w:t>
            </w:r>
          </w:p>
        </w:tc>
        <w:tc>
          <w:tcPr>
            <w:tcW w:w="5482" w:type="dxa"/>
          </w:tcPr>
          <w:p w14:paraId="2550727E" w14:textId="5991F2FE"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Ensure migrants entering Malta irregularly are provided humane and just treatment; and continue to address poor sanitation and other inadequate conditions in detention centres (United States of America);</w:t>
            </w:r>
          </w:p>
        </w:tc>
        <w:tc>
          <w:tcPr>
            <w:tcW w:w="2765" w:type="dxa"/>
          </w:tcPr>
          <w:p w14:paraId="1A450552" w14:textId="1AFA139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08D4E8D" w14:textId="77777777" w:rsidTr="001014F2">
        <w:tc>
          <w:tcPr>
            <w:tcW w:w="1246" w:type="dxa"/>
          </w:tcPr>
          <w:p w14:paraId="7B7AB744" w14:textId="3C23562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218</w:t>
            </w:r>
          </w:p>
        </w:tc>
        <w:tc>
          <w:tcPr>
            <w:tcW w:w="5482" w:type="dxa"/>
          </w:tcPr>
          <w:p w14:paraId="2DD59847" w14:textId="597E413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efforts to strengthen legislation and the public infrastructure and services system to ensure the rights of vulnerable groups such as women, children, persons with disabilities and migrants (Viet Nam);</w:t>
            </w:r>
          </w:p>
        </w:tc>
        <w:tc>
          <w:tcPr>
            <w:tcW w:w="2765" w:type="dxa"/>
          </w:tcPr>
          <w:p w14:paraId="763F96E9" w14:textId="523F7AE8"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 xml:space="preserve">Accepted </w:t>
            </w:r>
          </w:p>
        </w:tc>
      </w:tr>
      <w:tr w:rsidR="00FC1BB0" w14:paraId="43C6B8B4" w14:textId="77777777" w:rsidTr="001014F2">
        <w:tc>
          <w:tcPr>
            <w:tcW w:w="1246" w:type="dxa"/>
          </w:tcPr>
          <w:p w14:paraId="480B2BE6" w14:textId="32AD404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219</w:t>
            </w:r>
          </w:p>
        </w:tc>
        <w:tc>
          <w:tcPr>
            <w:tcW w:w="5482" w:type="dxa"/>
          </w:tcPr>
          <w:p w14:paraId="6F9FE4A1" w14:textId="5B97BCA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to strengthen efforts against any form of violence against children, women and migrants (Algeria);</w:t>
            </w:r>
          </w:p>
        </w:tc>
        <w:tc>
          <w:tcPr>
            <w:tcW w:w="2765" w:type="dxa"/>
          </w:tcPr>
          <w:p w14:paraId="6412E421" w14:textId="5144825E"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CE26548" w14:textId="77777777" w:rsidTr="001014F2">
        <w:tc>
          <w:tcPr>
            <w:tcW w:w="1246" w:type="dxa"/>
          </w:tcPr>
          <w:p w14:paraId="39A8AEC1" w14:textId="3B86E3E4" w:rsidR="00FC1BB0" w:rsidRPr="00885FB5"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sidRPr="00885FB5">
              <w:rPr>
                <w:rFonts w:ascii="Times New Roman" w:hAnsi="Times New Roman" w:cs="Times New Roman"/>
                <w:b/>
                <w:bCs/>
                <w:lang w:val="en-US"/>
              </w:rPr>
              <w:t>220</w:t>
            </w:r>
          </w:p>
        </w:tc>
        <w:tc>
          <w:tcPr>
            <w:tcW w:w="5482" w:type="dxa"/>
          </w:tcPr>
          <w:p w14:paraId="1744E208" w14:textId="672D5A49" w:rsidR="00FC1BB0" w:rsidRPr="00885FB5" w:rsidRDefault="00FC1BB0" w:rsidP="00FC1BB0">
            <w:pPr>
              <w:spacing w:before="80" w:after="80"/>
              <w:ind w:right="178"/>
              <w:jc w:val="both"/>
              <w:rPr>
                <w:rFonts w:ascii="Times New Roman" w:hAnsi="Times New Roman" w:cs="Times New Roman"/>
                <w:lang w:val="en-US"/>
              </w:rPr>
            </w:pPr>
            <w:r w:rsidRPr="00885FB5">
              <w:rPr>
                <w:rFonts w:ascii="Times New Roman" w:hAnsi="Times New Roman" w:cs="Times New Roman"/>
              </w:rPr>
              <w:t>Effectively put in place ethical recruitment practices for migrant workers (Nepal);</w:t>
            </w:r>
          </w:p>
        </w:tc>
        <w:tc>
          <w:tcPr>
            <w:tcW w:w="2765" w:type="dxa"/>
          </w:tcPr>
          <w:p w14:paraId="489FFE0F" w14:textId="25EF79F7" w:rsidR="00FC1BB0" w:rsidRPr="00885FB5" w:rsidRDefault="00FC1BB0" w:rsidP="00FC1BB0">
            <w:pPr>
              <w:spacing w:before="80" w:after="80"/>
              <w:jc w:val="center"/>
              <w:rPr>
                <w:rFonts w:ascii="Times New Roman" w:hAnsi="Times New Roman" w:cs="Times New Roman"/>
                <w:b/>
                <w:bCs/>
                <w:lang w:val="en-US"/>
              </w:rPr>
            </w:pPr>
            <w:r w:rsidRPr="00885FB5">
              <w:rPr>
                <w:rFonts w:ascii="Times New Roman" w:hAnsi="Times New Roman" w:cs="Times New Roman"/>
                <w:b/>
                <w:bCs/>
                <w:lang w:val="en-US"/>
              </w:rPr>
              <w:t>Accepted</w:t>
            </w:r>
            <w:r>
              <w:rPr>
                <w:rFonts w:ascii="Times New Roman" w:hAnsi="Times New Roman" w:cs="Times New Roman"/>
                <w:b/>
                <w:bCs/>
                <w:lang w:val="en-US"/>
              </w:rPr>
              <w:t xml:space="preserve"> </w:t>
            </w:r>
          </w:p>
        </w:tc>
      </w:tr>
      <w:tr w:rsidR="00FC1BB0" w14:paraId="79FE2DA1" w14:textId="77777777" w:rsidTr="001014F2">
        <w:tc>
          <w:tcPr>
            <w:tcW w:w="1246" w:type="dxa"/>
          </w:tcPr>
          <w:p w14:paraId="54546135" w14:textId="40E17958"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221</w:t>
            </w:r>
          </w:p>
        </w:tc>
        <w:tc>
          <w:tcPr>
            <w:tcW w:w="5482" w:type="dxa"/>
          </w:tcPr>
          <w:p w14:paraId="4422173A" w14:textId="51ED99E1"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Strengthen and safeguard the economic and social rights of migrants and foreign workers (Pakistan);</w:t>
            </w:r>
          </w:p>
        </w:tc>
        <w:tc>
          <w:tcPr>
            <w:tcW w:w="2765" w:type="dxa"/>
          </w:tcPr>
          <w:p w14:paraId="6AE1F844" w14:textId="0F01BFBE" w:rsidR="00FC1BB0" w:rsidRDefault="00FC1BB0" w:rsidP="00FC1BB0">
            <w:pPr>
              <w:spacing w:before="80" w:after="80"/>
              <w:jc w:val="center"/>
              <w:rPr>
                <w:rFonts w:ascii="Times New Roman" w:hAnsi="Times New Roman" w:cs="Times New Roman"/>
                <w:b/>
                <w:bCs/>
                <w:lang w:val="en-US"/>
              </w:rPr>
            </w:pPr>
            <w:r w:rsidRPr="004C6C71">
              <w:rPr>
                <w:rFonts w:ascii="Times New Roman" w:hAnsi="Times New Roman" w:cs="Times New Roman"/>
                <w:b/>
                <w:bCs/>
                <w:lang w:val="en-US"/>
              </w:rPr>
              <w:t xml:space="preserve">Accepted </w:t>
            </w:r>
          </w:p>
        </w:tc>
      </w:tr>
      <w:tr w:rsidR="00FC1BB0" w14:paraId="5E23AC08" w14:textId="77777777" w:rsidTr="001014F2">
        <w:tc>
          <w:tcPr>
            <w:tcW w:w="1246" w:type="dxa"/>
          </w:tcPr>
          <w:p w14:paraId="27296D1B" w14:textId="24F904CE"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222</w:t>
            </w:r>
          </w:p>
        </w:tc>
        <w:tc>
          <w:tcPr>
            <w:tcW w:w="5482" w:type="dxa"/>
          </w:tcPr>
          <w:p w14:paraId="7B4B62C5" w14:textId="23353424"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national efforts in the effective implementation of the action plan for the integration of migrants into the public life of the country (Cuba);</w:t>
            </w:r>
          </w:p>
        </w:tc>
        <w:tc>
          <w:tcPr>
            <w:tcW w:w="2765" w:type="dxa"/>
          </w:tcPr>
          <w:p w14:paraId="16192817" w14:textId="3FCA1B54"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5471BBBC" w14:textId="77777777" w:rsidTr="001014F2">
        <w:tc>
          <w:tcPr>
            <w:tcW w:w="1246" w:type="dxa"/>
          </w:tcPr>
          <w:p w14:paraId="198B9928" w14:textId="003A1287"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223</w:t>
            </w:r>
          </w:p>
        </w:tc>
        <w:tc>
          <w:tcPr>
            <w:tcW w:w="5482" w:type="dxa"/>
          </w:tcPr>
          <w:p w14:paraId="1B7F5CBD" w14:textId="4B1E1607"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Continue the work of the Migrant Learners Unit which supports newcomer migrant children to learn the languages of schooling in Malta, to assist their access to the mainstream curriculum through teaching and learning material, and to support them to overcome related challenges (Sri Lanka);</w:t>
            </w:r>
          </w:p>
        </w:tc>
        <w:tc>
          <w:tcPr>
            <w:tcW w:w="2765" w:type="dxa"/>
          </w:tcPr>
          <w:p w14:paraId="001583E6" w14:textId="5FEBFEC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0B1E563" w14:textId="77777777" w:rsidTr="001014F2">
        <w:tc>
          <w:tcPr>
            <w:tcW w:w="1246" w:type="dxa"/>
          </w:tcPr>
          <w:p w14:paraId="0131BC00" w14:textId="4EE587A7"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 xml:space="preserve">224 </w:t>
            </w:r>
          </w:p>
        </w:tc>
        <w:tc>
          <w:tcPr>
            <w:tcW w:w="5482" w:type="dxa"/>
          </w:tcPr>
          <w:p w14:paraId="6C05F5CF" w14:textId="606853F0"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Improve the availability and accessibility of mental health services for asylum-seeking, refugee and migrant children and allocate adequate resources to these services (Burkina Faso);</w:t>
            </w:r>
          </w:p>
        </w:tc>
        <w:tc>
          <w:tcPr>
            <w:tcW w:w="2765" w:type="dxa"/>
          </w:tcPr>
          <w:p w14:paraId="3BB3EDAD" w14:textId="73F77B79"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A0379A5" w14:textId="77777777" w:rsidTr="001014F2">
        <w:tc>
          <w:tcPr>
            <w:tcW w:w="1246" w:type="dxa"/>
          </w:tcPr>
          <w:p w14:paraId="43B9AAC8" w14:textId="5691FDDD"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225</w:t>
            </w:r>
          </w:p>
        </w:tc>
        <w:tc>
          <w:tcPr>
            <w:tcW w:w="5482" w:type="dxa"/>
          </w:tcPr>
          <w:p w14:paraId="44D98DC1" w14:textId="1D69186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Step up efforts to eradicate stereotypes and discrimination against migrants by conducting public awareness campaigns to promote tolerance and respect for diversity (Uruguay);</w:t>
            </w:r>
          </w:p>
        </w:tc>
        <w:tc>
          <w:tcPr>
            <w:tcW w:w="2765" w:type="dxa"/>
          </w:tcPr>
          <w:p w14:paraId="691FF4E9" w14:textId="564CF59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07872770" w14:textId="77777777" w:rsidTr="001014F2">
        <w:tc>
          <w:tcPr>
            <w:tcW w:w="1246" w:type="dxa"/>
          </w:tcPr>
          <w:p w14:paraId="425E711A" w14:textId="39C4FA9A"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226</w:t>
            </w:r>
          </w:p>
        </w:tc>
        <w:tc>
          <w:tcPr>
            <w:tcW w:w="5482" w:type="dxa"/>
          </w:tcPr>
          <w:p w14:paraId="3C25DB32" w14:textId="63D9BE58"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Allow the UNHCR to provide information upon arrival to all migrants who access Malta, allow the UNHCR to visit the living quarters of all migrants in detention centres (Canada);</w:t>
            </w:r>
          </w:p>
        </w:tc>
        <w:tc>
          <w:tcPr>
            <w:tcW w:w="2765" w:type="dxa"/>
          </w:tcPr>
          <w:p w14:paraId="1356E475" w14:textId="332FBBBB"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r w:rsidR="00FC1BB0" w14:paraId="3C8DAA1D" w14:textId="77777777" w:rsidTr="001014F2">
        <w:tc>
          <w:tcPr>
            <w:tcW w:w="1246" w:type="dxa"/>
          </w:tcPr>
          <w:p w14:paraId="67009960" w14:textId="54CEAE53"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227</w:t>
            </w:r>
          </w:p>
        </w:tc>
        <w:tc>
          <w:tcPr>
            <w:tcW w:w="5482" w:type="dxa"/>
          </w:tcPr>
          <w:p w14:paraId="1D08DFBA" w14:textId="33682623"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 xml:space="preserve">Ensure that asylum seekers, refugees and migrants, particularly unaccompanied minors and children, are </w:t>
            </w:r>
            <w:r w:rsidRPr="00077E6A">
              <w:rPr>
                <w:rFonts w:ascii="Times New Roman" w:hAnsi="Times New Roman" w:cs="Times New Roman"/>
              </w:rPr>
              <w:lastRenderedPageBreak/>
              <w:t>given all necessary protection and social support; this includes the continued refurbishment of detention centres and other living quarters (New Zealand);</w:t>
            </w:r>
          </w:p>
        </w:tc>
        <w:tc>
          <w:tcPr>
            <w:tcW w:w="2765" w:type="dxa"/>
          </w:tcPr>
          <w:p w14:paraId="787BB2F7" w14:textId="3086F3A1"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lastRenderedPageBreak/>
              <w:t>Accepted</w:t>
            </w:r>
          </w:p>
        </w:tc>
      </w:tr>
      <w:tr w:rsidR="00FC1BB0" w14:paraId="5C4F9013" w14:textId="77777777" w:rsidTr="001014F2">
        <w:tc>
          <w:tcPr>
            <w:tcW w:w="1246" w:type="dxa"/>
          </w:tcPr>
          <w:p w14:paraId="21C3E218" w14:textId="180291D4"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228</w:t>
            </w:r>
          </w:p>
        </w:tc>
        <w:tc>
          <w:tcPr>
            <w:tcW w:w="5482" w:type="dxa"/>
          </w:tcPr>
          <w:p w14:paraId="72C57819" w14:textId="3D8BE35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Provide greater transparency and control over the conditions of detention and treatment of asylum seekers and other categories of migrants (Russian Federation);</w:t>
            </w:r>
          </w:p>
        </w:tc>
        <w:tc>
          <w:tcPr>
            <w:tcW w:w="2765" w:type="dxa"/>
          </w:tcPr>
          <w:p w14:paraId="1C9D5EEE" w14:textId="625C2E03"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231FBF5C" w14:textId="77777777" w:rsidTr="001014F2">
        <w:tc>
          <w:tcPr>
            <w:tcW w:w="1246" w:type="dxa"/>
          </w:tcPr>
          <w:p w14:paraId="73570AE8" w14:textId="35A1262B"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229</w:t>
            </w:r>
          </w:p>
        </w:tc>
        <w:tc>
          <w:tcPr>
            <w:tcW w:w="5482" w:type="dxa"/>
          </w:tcPr>
          <w:p w14:paraId="6D4A5699" w14:textId="0B071215"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Work urgently to address the complex humanitarian situation of migrants and refugees in the country and treat them fairly, in accordance with its international human rights obligations (Venezuela (Bolivarian Republic of));</w:t>
            </w:r>
          </w:p>
        </w:tc>
        <w:tc>
          <w:tcPr>
            <w:tcW w:w="2765" w:type="dxa"/>
          </w:tcPr>
          <w:p w14:paraId="57E91036" w14:textId="35C0BE6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3B9FC3E3" w14:textId="77777777" w:rsidTr="001014F2">
        <w:tc>
          <w:tcPr>
            <w:tcW w:w="1246" w:type="dxa"/>
          </w:tcPr>
          <w:p w14:paraId="13FCFACD" w14:textId="02420349"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230</w:t>
            </w:r>
          </w:p>
        </w:tc>
        <w:tc>
          <w:tcPr>
            <w:tcW w:w="5482" w:type="dxa"/>
          </w:tcPr>
          <w:p w14:paraId="6B2E3DCC" w14:textId="294D607C"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Eliminate or minimize the risks of violence, ill-treatment, and economic exploitation of asylum-seeking children, refugees and migrants (Cabo Verde);</w:t>
            </w:r>
          </w:p>
        </w:tc>
        <w:tc>
          <w:tcPr>
            <w:tcW w:w="2765" w:type="dxa"/>
          </w:tcPr>
          <w:p w14:paraId="6805A535" w14:textId="1DF8C1A2"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12C4E48A" w14:textId="77777777" w:rsidTr="001014F2">
        <w:tc>
          <w:tcPr>
            <w:tcW w:w="1246" w:type="dxa"/>
          </w:tcPr>
          <w:p w14:paraId="7B2AA8F0" w14:textId="3984BBD2"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231</w:t>
            </w:r>
          </w:p>
        </w:tc>
        <w:tc>
          <w:tcPr>
            <w:tcW w:w="5482" w:type="dxa"/>
          </w:tcPr>
          <w:p w14:paraId="2E9FF859" w14:textId="187B3902"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Establish a statelessness determination procedure to ensure the identification of stateless persons in its territory (Costa Rica);</w:t>
            </w:r>
          </w:p>
        </w:tc>
        <w:tc>
          <w:tcPr>
            <w:tcW w:w="2765" w:type="dxa"/>
          </w:tcPr>
          <w:p w14:paraId="4A073D3B" w14:textId="01894E85"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Accepted</w:t>
            </w:r>
          </w:p>
        </w:tc>
      </w:tr>
      <w:tr w:rsidR="00FC1BB0" w14:paraId="2EAFED66" w14:textId="77777777" w:rsidTr="001014F2">
        <w:tc>
          <w:tcPr>
            <w:tcW w:w="1246" w:type="dxa"/>
          </w:tcPr>
          <w:p w14:paraId="26804F63" w14:textId="342638E4" w:rsidR="00FC1BB0" w:rsidRDefault="00102C80" w:rsidP="00FC1BB0">
            <w:pPr>
              <w:spacing w:after="120"/>
              <w:jc w:val="center"/>
              <w:rPr>
                <w:rFonts w:ascii="Times New Roman" w:hAnsi="Times New Roman" w:cs="Times New Roman"/>
                <w:b/>
                <w:bCs/>
                <w:lang w:val="en-US"/>
              </w:rPr>
            </w:pPr>
            <w:r>
              <w:rPr>
                <w:rFonts w:ascii="Times New Roman" w:hAnsi="Times New Roman" w:cs="Times New Roman"/>
                <w:b/>
                <w:bCs/>
                <w:lang w:val="en-US"/>
              </w:rPr>
              <w:t>123.</w:t>
            </w:r>
            <w:r w:rsidR="00FC1BB0">
              <w:rPr>
                <w:rFonts w:ascii="Times New Roman" w:hAnsi="Times New Roman" w:cs="Times New Roman"/>
                <w:b/>
                <w:bCs/>
                <w:lang w:val="en-US"/>
              </w:rPr>
              <w:t>232</w:t>
            </w:r>
          </w:p>
        </w:tc>
        <w:tc>
          <w:tcPr>
            <w:tcW w:w="5482" w:type="dxa"/>
          </w:tcPr>
          <w:p w14:paraId="237246DC" w14:textId="4A46D1E6" w:rsidR="00FC1BB0" w:rsidRPr="00077E6A" w:rsidRDefault="00FC1BB0" w:rsidP="00FC1BB0">
            <w:pPr>
              <w:spacing w:before="80" w:after="80"/>
              <w:ind w:right="178"/>
              <w:jc w:val="both"/>
              <w:rPr>
                <w:rFonts w:ascii="Times New Roman" w:hAnsi="Times New Roman" w:cs="Times New Roman"/>
                <w:lang w:val="en-US"/>
              </w:rPr>
            </w:pPr>
            <w:r w:rsidRPr="00077E6A">
              <w:rPr>
                <w:rFonts w:ascii="Times New Roman" w:hAnsi="Times New Roman" w:cs="Times New Roman"/>
              </w:rPr>
              <w:t>Improve the registration of stateless persons through their inclusion in the national census and the training of officials; and amend the law to ensure that all children born on Maltese territory who would otherwise be stateless acquire a nationality as soon as possible after their birth (Mexico).</w:t>
            </w:r>
          </w:p>
        </w:tc>
        <w:tc>
          <w:tcPr>
            <w:tcW w:w="2765" w:type="dxa"/>
          </w:tcPr>
          <w:p w14:paraId="72151ABE" w14:textId="19A58647" w:rsidR="00FC1BB0" w:rsidRDefault="00FC1BB0" w:rsidP="00FC1BB0">
            <w:pPr>
              <w:spacing w:before="80" w:after="80"/>
              <w:jc w:val="center"/>
              <w:rPr>
                <w:rFonts w:ascii="Times New Roman" w:hAnsi="Times New Roman" w:cs="Times New Roman"/>
                <w:b/>
                <w:bCs/>
                <w:lang w:val="en-US"/>
              </w:rPr>
            </w:pPr>
            <w:r>
              <w:rPr>
                <w:rFonts w:ascii="Times New Roman" w:hAnsi="Times New Roman" w:cs="Times New Roman"/>
                <w:b/>
                <w:bCs/>
                <w:lang w:val="en-US"/>
              </w:rPr>
              <w:t>Noted</w:t>
            </w:r>
          </w:p>
        </w:tc>
      </w:tr>
    </w:tbl>
    <w:p w14:paraId="387E652C" w14:textId="77777777" w:rsidR="00C720CF" w:rsidRPr="00C720CF" w:rsidRDefault="00C720CF" w:rsidP="00064BDB">
      <w:pPr>
        <w:rPr>
          <w:rFonts w:ascii="Times New Roman" w:hAnsi="Times New Roman" w:cs="Times New Roman"/>
          <w:lang w:val="en-US"/>
        </w:rPr>
      </w:pPr>
    </w:p>
    <w:sectPr w:rsidR="00C720CF" w:rsidRPr="00C720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F6E1" w14:textId="77777777" w:rsidR="00B954AC" w:rsidRDefault="00B954AC" w:rsidP="005D2D6B">
      <w:pPr>
        <w:spacing w:after="0" w:line="240" w:lineRule="auto"/>
      </w:pPr>
      <w:r>
        <w:separator/>
      </w:r>
    </w:p>
  </w:endnote>
  <w:endnote w:type="continuationSeparator" w:id="0">
    <w:p w14:paraId="0E159C6A" w14:textId="77777777" w:rsidR="00B954AC" w:rsidRDefault="00B954AC" w:rsidP="005D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281298"/>
      <w:docPartObj>
        <w:docPartGallery w:val="Page Numbers (Bottom of Page)"/>
        <w:docPartUnique/>
      </w:docPartObj>
    </w:sdtPr>
    <w:sdtEndPr>
      <w:rPr>
        <w:rFonts w:ascii="Times New Roman" w:hAnsi="Times New Roman" w:cs="Times New Roman"/>
        <w:noProof/>
        <w:sz w:val="20"/>
        <w:szCs w:val="20"/>
      </w:rPr>
    </w:sdtEndPr>
    <w:sdtContent>
      <w:p w14:paraId="76ADFF40" w14:textId="32919AD2" w:rsidR="005D2D6B" w:rsidRPr="005D2D6B" w:rsidRDefault="005D2D6B">
        <w:pPr>
          <w:pStyle w:val="Footer"/>
          <w:jc w:val="right"/>
          <w:rPr>
            <w:rFonts w:ascii="Times New Roman" w:hAnsi="Times New Roman" w:cs="Times New Roman"/>
            <w:sz w:val="20"/>
            <w:szCs w:val="20"/>
          </w:rPr>
        </w:pPr>
        <w:r w:rsidRPr="005D2D6B">
          <w:rPr>
            <w:rFonts w:ascii="Times New Roman" w:hAnsi="Times New Roman" w:cs="Times New Roman"/>
            <w:sz w:val="20"/>
            <w:szCs w:val="20"/>
          </w:rPr>
          <w:fldChar w:fldCharType="begin"/>
        </w:r>
        <w:r w:rsidRPr="005D2D6B">
          <w:rPr>
            <w:rFonts w:ascii="Times New Roman" w:hAnsi="Times New Roman" w:cs="Times New Roman"/>
            <w:sz w:val="20"/>
            <w:szCs w:val="20"/>
          </w:rPr>
          <w:instrText xml:space="preserve"> PAGE   \* MERGEFORMAT </w:instrText>
        </w:r>
        <w:r w:rsidRPr="005D2D6B">
          <w:rPr>
            <w:rFonts w:ascii="Times New Roman" w:hAnsi="Times New Roman" w:cs="Times New Roman"/>
            <w:sz w:val="20"/>
            <w:szCs w:val="20"/>
          </w:rPr>
          <w:fldChar w:fldCharType="separate"/>
        </w:r>
        <w:r w:rsidRPr="005D2D6B">
          <w:rPr>
            <w:rFonts w:ascii="Times New Roman" w:hAnsi="Times New Roman" w:cs="Times New Roman"/>
            <w:noProof/>
            <w:sz w:val="20"/>
            <w:szCs w:val="20"/>
          </w:rPr>
          <w:t>2</w:t>
        </w:r>
        <w:r w:rsidRPr="005D2D6B">
          <w:rPr>
            <w:rFonts w:ascii="Times New Roman" w:hAnsi="Times New Roman" w:cs="Times New Roman"/>
            <w:noProof/>
            <w:sz w:val="20"/>
            <w:szCs w:val="20"/>
          </w:rPr>
          <w:fldChar w:fldCharType="end"/>
        </w:r>
      </w:p>
    </w:sdtContent>
  </w:sdt>
  <w:p w14:paraId="30C7ACBC" w14:textId="77777777" w:rsidR="005D2D6B" w:rsidRDefault="005D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2F7A" w14:textId="77777777" w:rsidR="00B954AC" w:rsidRDefault="00B954AC" w:rsidP="005D2D6B">
      <w:pPr>
        <w:spacing w:after="0" w:line="240" w:lineRule="auto"/>
      </w:pPr>
      <w:r>
        <w:separator/>
      </w:r>
    </w:p>
  </w:footnote>
  <w:footnote w:type="continuationSeparator" w:id="0">
    <w:p w14:paraId="4B0698E0" w14:textId="77777777" w:rsidR="00B954AC" w:rsidRDefault="00B954AC" w:rsidP="005D2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CF"/>
    <w:rsid w:val="00001A92"/>
    <w:rsid w:val="000117B8"/>
    <w:rsid w:val="00026062"/>
    <w:rsid w:val="0003475C"/>
    <w:rsid w:val="000428E4"/>
    <w:rsid w:val="0004683F"/>
    <w:rsid w:val="00053262"/>
    <w:rsid w:val="0005452C"/>
    <w:rsid w:val="00056FED"/>
    <w:rsid w:val="000574AA"/>
    <w:rsid w:val="00064BDB"/>
    <w:rsid w:val="00077E48"/>
    <w:rsid w:val="00077E6A"/>
    <w:rsid w:val="00081D79"/>
    <w:rsid w:val="0009167D"/>
    <w:rsid w:val="000B00A5"/>
    <w:rsid w:val="000B16A2"/>
    <w:rsid w:val="000B3DC8"/>
    <w:rsid w:val="000C0B61"/>
    <w:rsid w:val="000E248B"/>
    <w:rsid w:val="000E3B28"/>
    <w:rsid w:val="000F3DBF"/>
    <w:rsid w:val="000F57ED"/>
    <w:rsid w:val="001014F2"/>
    <w:rsid w:val="00102C80"/>
    <w:rsid w:val="0013323B"/>
    <w:rsid w:val="00150300"/>
    <w:rsid w:val="00151FB2"/>
    <w:rsid w:val="001565E6"/>
    <w:rsid w:val="0016121A"/>
    <w:rsid w:val="001653AA"/>
    <w:rsid w:val="00184B42"/>
    <w:rsid w:val="00191A76"/>
    <w:rsid w:val="001965F6"/>
    <w:rsid w:val="001B51B5"/>
    <w:rsid w:val="001C5834"/>
    <w:rsid w:val="001D11A0"/>
    <w:rsid w:val="001E282F"/>
    <w:rsid w:val="001E62A8"/>
    <w:rsid w:val="001E671B"/>
    <w:rsid w:val="001F3009"/>
    <w:rsid w:val="002018CC"/>
    <w:rsid w:val="00212EE7"/>
    <w:rsid w:val="00213DD3"/>
    <w:rsid w:val="00220171"/>
    <w:rsid w:val="00223290"/>
    <w:rsid w:val="00234A57"/>
    <w:rsid w:val="002373CB"/>
    <w:rsid w:val="00237F68"/>
    <w:rsid w:val="00244B9A"/>
    <w:rsid w:val="00254C19"/>
    <w:rsid w:val="00276824"/>
    <w:rsid w:val="00285DDB"/>
    <w:rsid w:val="002A313A"/>
    <w:rsid w:val="002B528A"/>
    <w:rsid w:val="002C12ED"/>
    <w:rsid w:val="002C4D4E"/>
    <w:rsid w:val="002C7DDA"/>
    <w:rsid w:val="002D048C"/>
    <w:rsid w:val="002D173E"/>
    <w:rsid w:val="002D17B3"/>
    <w:rsid w:val="002F001C"/>
    <w:rsid w:val="002F71BD"/>
    <w:rsid w:val="0030604B"/>
    <w:rsid w:val="00306741"/>
    <w:rsid w:val="003113AA"/>
    <w:rsid w:val="003358FD"/>
    <w:rsid w:val="00345811"/>
    <w:rsid w:val="00345F1F"/>
    <w:rsid w:val="00352361"/>
    <w:rsid w:val="00354342"/>
    <w:rsid w:val="003569F6"/>
    <w:rsid w:val="00361C19"/>
    <w:rsid w:val="003653BD"/>
    <w:rsid w:val="00370590"/>
    <w:rsid w:val="00372B67"/>
    <w:rsid w:val="003A30E4"/>
    <w:rsid w:val="003B17DA"/>
    <w:rsid w:val="003B4788"/>
    <w:rsid w:val="003C1D12"/>
    <w:rsid w:val="003C421C"/>
    <w:rsid w:val="003D5EE9"/>
    <w:rsid w:val="003F1D30"/>
    <w:rsid w:val="0040369C"/>
    <w:rsid w:val="00404E58"/>
    <w:rsid w:val="00413AF4"/>
    <w:rsid w:val="00415C31"/>
    <w:rsid w:val="00423C0D"/>
    <w:rsid w:val="004247CB"/>
    <w:rsid w:val="004346D0"/>
    <w:rsid w:val="00440C69"/>
    <w:rsid w:val="004434CE"/>
    <w:rsid w:val="004435F4"/>
    <w:rsid w:val="004440EC"/>
    <w:rsid w:val="00452B1E"/>
    <w:rsid w:val="004545BB"/>
    <w:rsid w:val="00463441"/>
    <w:rsid w:val="00463ED3"/>
    <w:rsid w:val="0047010A"/>
    <w:rsid w:val="00470473"/>
    <w:rsid w:val="004807EC"/>
    <w:rsid w:val="00495430"/>
    <w:rsid w:val="00497057"/>
    <w:rsid w:val="004A0A1D"/>
    <w:rsid w:val="004A2880"/>
    <w:rsid w:val="004B0FAE"/>
    <w:rsid w:val="004B3693"/>
    <w:rsid w:val="004B75FE"/>
    <w:rsid w:val="004B765B"/>
    <w:rsid w:val="004C3A4D"/>
    <w:rsid w:val="004C6C71"/>
    <w:rsid w:val="004D6356"/>
    <w:rsid w:val="004E5712"/>
    <w:rsid w:val="004E639E"/>
    <w:rsid w:val="004F3296"/>
    <w:rsid w:val="0050010D"/>
    <w:rsid w:val="005002E2"/>
    <w:rsid w:val="00501967"/>
    <w:rsid w:val="00502421"/>
    <w:rsid w:val="005208DE"/>
    <w:rsid w:val="00524BAF"/>
    <w:rsid w:val="0053020F"/>
    <w:rsid w:val="00533157"/>
    <w:rsid w:val="005340E3"/>
    <w:rsid w:val="00535091"/>
    <w:rsid w:val="00543CBB"/>
    <w:rsid w:val="00545EE9"/>
    <w:rsid w:val="00547D20"/>
    <w:rsid w:val="0055370B"/>
    <w:rsid w:val="00561356"/>
    <w:rsid w:val="0056639F"/>
    <w:rsid w:val="005668BE"/>
    <w:rsid w:val="00573B32"/>
    <w:rsid w:val="00582357"/>
    <w:rsid w:val="0059351B"/>
    <w:rsid w:val="005A3770"/>
    <w:rsid w:val="005C277C"/>
    <w:rsid w:val="005C303D"/>
    <w:rsid w:val="005C7DA4"/>
    <w:rsid w:val="005D2D6B"/>
    <w:rsid w:val="005E2E90"/>
    <w:rsid w:val="005E39F4"/>
    <w:rsid w:val="005E6412"/>
    <w:rsid w:val="005E6DA2"/>
    <w:rsid w:val="005E7161"/>
    <w:rsid w:val="00602B89"/>
    <w:rsid w:val="006106E0"/>
    <w:rsid w:val="00611863"/>
    <w:rsid w:val="006164AF"/>
    <w:rsid w:val="00645E17"/>
    <w:rsid w:val="006544F6"/>
    <w:rsid w:val="00654B5E"/>
    <w:rsid w:val="006602B2"/>
    <w:rsid w:val="00662B27"/>
    <w:rsid w:val="00665E98"/>
    <w:rsid w:val="00666F4F"/>
    <w:rsid w:val="00697279"/>
    <w:rsid w:val="006A28FC"/>
    <w:rsid w:val="006B03FA"/>
    <w:rsid w:val="006B07E3"/>
    <w:rsid w:val="006B5469"/>
    <w:rsid w:val="006B5E16"/>
    <w:rsid w:val="006D4EA4"/>
    <w:rsid w:val="006E42BB"/>
    <w:rsid w:val="00711A4A"/>
    <w:rsid w:val="0071617A"/>
    <w:rsid w:val="00717D50"/>
    <w:rsid w:val="007222BA"/>
    <w:rsid w:val="007267C8"/>
    <w:rsid w:val="007340F2"/>
    <w:rsid w:val="00743999"/>
    <w:rsid w:val="00755DC4"/>
    <w:rsid w:val="00775AAE"/>
    <w:rsid w:val="0078108C"/>
    <w:rsid w:val="00786ABA"/>
    <w:rsid w:val="00791C09"/>
    <w:rsid w:val="00793E90"/>
    <w:rsid w:val="0079689A"/>
    <w:rsid w:val="007A3A2F"/>
    <w:rsid w:val="007B37D0"/>
    <w:rsid w:val="007D6D20"/>
    <w:rsid w:val="007E365B"/>
    <w:rsid w:val="007E4EA2"/>
    <w:rsid w:val="007F4504"/>
    <w:rsid w:val="008053E1"/>
    <w:rsid w:val="00807417"/>
    <w:rsid w:val="008108E9"/>
    <w:rsid w:val="0081417D"/>
    <w:rsid w:val="008177D0"/>
    <w:rsid w:val="0082641C"/>
    <w:rsid w:val="00834875"/>
    <w:rsid w:val="00841AC1"/>
    <w:rsid w:val="0084307C"/>
    <w:rsid w:val="00843A49"/>
    <w:rsid w:val="00862713"/>
    <w:rsid w:val="00863D07"/>
    <w:rsid w:val="00867D8D"/>
    <w:rsid w:val="0087178E"/>
    <w:rsid w:val="008809D3"/>
    <w:rsid w:val="0088103C"/>
    <w:rsid w:val="00881BF2"/>
    <w:rsid w:val="00885FB5"/>
    <w:rsid w:val="00891D8E"/>
    <w:rsid w:val="00897D21"/>
    <w:rsid w:val="008B4672"/>
    <w:rsid w:val="008B7293"/>
    <w:rsid w:val="008B729C"/>
    <w:rsid w:val="008C3AB6"/>
    <w:rsid w:val="008D0CD8"/>
    <w:rsid w:val="008D5C0E"/>
    <w:rsid w:val="008D7C70"/>
    <w:rsid w:val="008E073F"/>
    <w:rsid w:val="008E4020"/>
    <w:rsid w:val="008E627A"/>
    <w:rsid w:val="0090240F"/>
    <w:rsid w:val="00907CC9"/>
    <w:rsid w:val="00927D2C"/>
    <w:rsid w:val="009371DC"/>
    <w:rsid w:val="0094079E"/>
    <w:rsid w:val="00947216"/>
    <w:rsid w:val="00950CC0"/>
    <w:rsid w:val="00952CAC"/>
    <w:rsid w:val="00955013"/>
    <w:rsid w:val="00957DC4"/>
    <w:rsid w:val="00965F9C"/>
    <w:rsid w:val="00985B24"/>
    <w:rsid w:val="00986221"/>
    <w:rsid w:val="009927DC"/>
    <w:rsid w:val="00996ECB"/>
    <w:rsid w:val="009A042D"/>
    <w:rsid w:val="009A448D"/>
    <w:rsid w:val="009C194F"/>
    <w:rsid w:val="009C3083"/>
    <w:rsid w:val="009C5A8C"/>
    <w:rsid w:val="009E0BE0"/>
    <w:rsid w:val="009E0DDD"/>
    <w:rsid w:val="009E5D97"/>
    <w:rsid w:val="00A00C45"/>
    <w:rsid w:val="00A10674"/>
    <w:rsid w:val="00A124D0"/>
    <w:rsid w:val="00A14410"/>
    <w:rsid w:val="00A324E0"/>
    <w:rsid w:val="00A36F69"/>
    <w:rsid w:val="00A4499E"/>
    <w:rsid w:val="00A502FD"/>
    <w:rsid w:val="00A54540"/>
    <w:rsid w:val="00A62749"/>
    <w:rsid w:val="00A63BFC"/>
    <w:rsid w:val="00A67EA6"/>
    <w:rsid w:val="00A7432C"/>
    <w:rsid w:val="00A77D57"/>
    <w:rsid w:val="00A82BA1"/>
    <w:rsid w:val="00A922CA"/>
    <w:rsid w:val="00AA4035"/>
    <w:rsid w:val="00AA7074"/>
    <w:rsid w:val="00AB07B2"/>
    <w:rsid w:val="00AB6BBB"/>
    <w:rsid w:val="00AC15C1"/>
    <w:rsid w:val="00AF2797"/>
    <w:rsid w:val="00AF60EA"/>
    <w:rsid w:val="00AF6DD9"/>
    <w:rsid w:val="00B02A95"/>
    <w:rsid w:val="00B069D5"/>
    <w:rsid w:val="00B108DD"/>
    <w:rsid w:val="00B12588"/>
    <w:rsid w:val="00B12938"/>
    <w:rsid w:val="00B13490"/>
    <w:rsid w:val="00B1650A"/>
    <w:rsid w:val="00B1697A"/>
    <w:rsid w:val="00B201A7"/>
    <w:rsid w:val="00B32095"/>
    <w:rsid w:val="00B33884"/>
    <w:rsid w:val="00B371A6"/>
    <w:rsid w:val="00B47D04"/>
    <w:rsid w:val="00B50B2F"/>
    <w:rsid w:val="00B65C6B"/>
    <w:rsid w:val="00B71FF2"/>
    <w:rsid w:val="00B82FB3"/>
    <w:rsid w:val="00B941D0"/>
    <w:rsid w:val="00B954AC"/>
    <w:rsid w:val="00BB35B2"/>
    <w:rsid w:val="00BC66C0"/>
    <w:rsid w:val="00BD01CB"/>
    <w:rsid w:val="00BF1DA0"/>
    <w:rsid w:val="00BF1DD0"/>
    <w:rsid w:val="00BF4A01"/>
    <w:rsid w:val="00BF63F0"/>
    <w:rsid w:val="00C015E7"/>
    <w:rsid w:val="00C01B8B"/>
    <w:rsid w:val="00C0379C"/>
    <w:rsid w:val="00C04A91"/>
    <w:rsid w:val="00C11887"/>
    <w:rsid w:val="00C406F2"/>
    <w:rsid w:val="00C415D3"/>
    <w:rsid w:val="00C5134E"/>
    <w:rsid w:val="00C57083"/>
    <w:rsid w:val="00C6530A"/>
    <w:rsid w:val="00C720CF"/>
    <w:rsid w:val="00C7657D"/>
    <w:rsid w:val="00C81C6E"/>
    <w:rsid w:val="00C952FC"/>
    <w:rsid w:val="00C96195"/>
    <w:rsid w:val="00CB2912"/>
    <w:rsid w:val="00CB34F4"/>
    <w:rsid w:val="00CB4FCD"/>
    <w:rsid w:val="00CD2B85"/>
    <w:rsid w:val="00CD602D"/>
    <w:rsid w:val="00CE470D"/>
    <w:rsid w:val="00CE55C6"/>
    <w:rsid w:val="00CE646B"/>
    <w:rsid w:val="00CF5741"/>
    <w:rsid w:val="00CF7C4A"/>
    <w:rsid w:val="00D23294"/>
    <w:rsid w:val="00D272BA"/>
    <w:rsid w:val="00D304B7"/>
    <w:rsid w:val="00D3440D"/>
    <w:rsid w:val="00D36704"/>
    <w:rsid w:val="00D46388"/>
    <w:rsid w:val="00D5116D"/>
    <w:rsid w:val="00D5597D"/>
    <w:rsid w:val="00D6014F"/>
    <w:rsid w:val="00D7467F"/>
    <w:rsid w:val="00D761A8"/>
    <w:rsid w:val="00D764BF"/>
    <w:rsid w:val="00D82091"/>
    <w:rsid w:val="00D823C8"/>
    <w:rsid w:val="00D86F88"/>
    <w:rsid w:val="00D93E05"/>
    <w:rsid w:val="00D946C1"/>
    <w:rsid w:val="00DA05DA"/>
    <w:rsid w:val="00DA07A2"/>
    <w:rsid w:val="00DB1A64"/>
    <w:rsid w:val="00DB3269"/>
    <w:rsid w:val="00DB76CB"/>
    <w:rsid w:val="00DD4E44"/>
    <w:rsid w:val="00DE74C9"/>
    <w:rsid w:val="00DF12F8"/>
    <w:rsid w:val="00DF5648"/>
    <w:rsid w:val="00DF6045"/>
    <w:rsid w:val="00E04F8C"/>
    <w:rsid w:val="00E12A04"/>
    <w:rsid w:val="00E132CE"/>
    <w:rsid w:val="00E13889"/>
    <w:rsid w:val="00E258F3"/>
    <w:rsid w:val="00E419A7"/>
    <w:rsid w:val="00E5089B"/>
    <w:rsid w:val="00E55109"/>
    <w:rsid w:val="00E573A4"/>
    <w:rsid w:val="00E71189"/>
    <w:rsid w:val="00E7795D"/>
    <w:rsid w:val="00E801B0"/>
    <w:rsid w:val="00E92312"/>
    <w:rsid w:val="00EA60DF"/>
    <w:rsid w:val="00EC09AD"/>
    <w:rsid w:val="00EC0E53"/>
    <w:rsid w:val="00EC1100"/>
    <w:rsid w:val="00EC5A48"/>
    <w:rsid w:val="00ED08EC"/>
    <w:rsid w:val="00ED66CB"/>
    <w:rsid w:val="00EE2073"/>
    <w:rsid w:val="00EE61A4"/>
    <w:rsid w:val="00EF44E3"/>
    <w:rsid w:val="00EF6035"/>
    <w:rsid w:val="00F151F4"/>
    <w:rsid w:val="00F16A94"/>
    <w:rsid w:val="00F24BD9"/>
    <w:rsid w:val="00F34880"/>
    <w:rsid w:val="00F441F8"/>
    <w:rsid w:val="00F473CB"/>
    <w:rsid w:val="00F47453"/>
    <w:rsid w:val="00F53C73"/>
    <w:rsid w:val="00F63D5B"/>
    <w:rsid w:val="00F63DB4"/>
    <w:rsid w:val="00F65DED"/>
    <w:rsid w:val="00F660AE"/>
    <w:rsid w:val="00F66954"/>
    <w:rsid w:val="00F74943"/>
    <w:rsid w:val="00F75BB8"/>
    <w:rsid w:val="00F77BDC"/>
    <w:rsid w:val="00F83347"/>
    <w:rsid w:val="00F841A6"/>
    <w:rsid w:val="00F853BC"/>
    <w:rsid w:val="00F9079D"/>
    <w:rsid w:val="00FA0F23"/>
    <w:rsid w:val="00FA1AF4"/>
    <w:rsid w:val="00FA325A"/>
    <w:rsid w:val="00FA51B3"/>
    <w:rsid w:val="00FB7A9F"/>
    <w:rsid w:val="00FC1BB0"/>
    <w:rsid w:val="00FC2D34"/>
    <w:rsid w:val="00FD04B9"/>
    <w:rsid w:val="00FE1105"/>
    <w:rsid w:val="00FE41FF"/>
    <w:rsid w:val="00FE4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C4CD"/>
  <w15:chartTrackingRefBased/>
  <w15:docId w15:val="{5B431A5C-4CD1-4266-AF64-4AA07AF6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6B"/>
  </w:style>
  <w:style w:type="paragraph" w:styleId="Footer">
    <w:name w:val="footer"/>
    <w:basedOn w:val="Normal"/>
    <w:link w:val="FooterChar"/>
    <w:uiPriority w:val="99"/>
    <w:unhideWhenUsed/>
    <w:rsid w:val="005D2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6B"/>
  </w:style>
  <w:style w:type="table" w:styleId="TableGrid">
    <w:name w:val="Table Grid"/>
    <w:basedOn w:val="TableNormal"/>
    <w:uiPriority w:val="39"/>
    <w:rsid w:val="005D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qFormat/>
    <w:rsid w:val="00791C09"/>
    <w:pPr>
      <w:suppressAutoHyphens/>
      <w:spacing w:after="120" w:line="240" w:lineRule="atLeast"/>
      <w:ind w:left="1134" w:right="1134"/>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620A86240384492B6620ABCFF4EEB" ma:contentTypeVersion="6" ma:contentTypeDescription="Create a new document." ma:contentTypeScope="" ma:versionID="cb4d524a490667733497e215784bf331">
  <xsd:schema xmlns:xsd="http://www.w3.org/2001/XMLSchema" xmlns:xs="http://www.w3.org/2001/XMLSchema" xmlns:p="http://schemas.microsoft.com/office/2006/metadata/properties" xmlns:ns2="6f962f19-d6ae-479f-8086-fbaeb6edf133" xmlns:ns3="1cc5c2d4-3a9a-4df6-8e99-fae67f903462" targetNamespace="http://schemas.microsoft.com/office/2006/metadata/properties" ma:root="true" ma:fieldsID="65bb108d7dceaf7d4c00ed73e435e6c1" ns2:_="" ns3:_="">
    <xsd:import namespace="6f962f19-d6ae-479f-8086-fbaeb6edf133"/>
    <xsd:import namespace="1cc5c2d4-3a9a-4df6-8e99-fae67f903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62f19-d6ae-479f-8086-fbaeb6ed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5c2d4-3a9a-4df6-8e99-fae67f9034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790CD-F38E-4836-B270-EBA290306596}">
  <ds:schemaRefs>
    <ds:schemaRef ds:uri="http://schemas.openxmlformats.org/officeDocument/2006/bibliography"/>
  </ds:schemaRefs>
</ds:datastoreItem>
</file>

<file path=customXml/itemProps2.xml><?xml version="1.0" encoding="utf-8"?>
<ds:datastoreItem xmlns:ds="http://schemas.openxmlformats.org/officeDocument/2006/customXml" ds:itemID="{61D0F8F2-DA94-4D1B-95FB-1DFE7D54580C}">
  <ds:schemaRefs>
    <ds:schemaRef ds:uri="http://schemas.microsoft.com/sharepoint/v3/contenttype/forms"/>
  </ds:schemaRefs>
</ds:datastoreItem>
</file>

<file path=customXml/itemProps3.xml><?xml version="1.0" encoding="utf-8"?>
<ds:datastoreItem xmlns:ds="http://schemas.openxmlformats.org/officeDocument/2006/customXml" ds:itemID="{5CAA2528-D89E-4597-9672-ABA3E3B42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62f19-d6ae-479f-8086-fbaeb6edf133"/>
    <ds:schemaRef ds:uri="1cc5c2d4-3a9a-4df6-8e99-fae67f903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6204</Words>
  <Characters>35365</Characters>
  <Application>Microsoft Office Word</Application>
  <DocSecurity>0</DocSecurity>
  <Lines>294</Lines>
  <Paragraphs>82</Paragraphs>
  <ScaleCrop>false</ScaleCrop>
  <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Galea Alexandra at MFET</dc:creator>
  <cp:keywords/>
  <dc:description/>
  <cp:lastModifiedBy>Sumiko Ihara</cp:lastModifiedBy>
  <cp:revision>2</cp:revision>
  <dcterms:created xsi:type="dcterms:W3CDTF">2024-06-21T09:36:00Z</dcterms:created>
  <dcterms:modified xsi:type="dcterms:W3CDTF">2024-06-21T09:36:00Z</dcterms:modified>
</cp:coreProperties>
</file>